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CC464E" w14:textId="4DB1E1EC" w:rsidR="00A53B4B" w:rsidRDefault="00A53B4B">
      <w:pPr>
        <w:jc w:val="both"/>
        <w:rPr>
          <w:lang w:val="bs-Latn-BA"/>
        </w:rPr>
      </w:pPr>
    </w:p>
    <w:p w14:paraId="679CC899" w14:textId="77777777" w:rsidR="003C3C35" w:rsidRDefault="003C3C35" w:rsidP="00A53B4B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14:paraId="3C34EE6E" w14:textId="37B8D64E" w:rsidR="00A53B4B" w:rsidRDefault="003C3C35" w:rsidP="00A53B4B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bs-Latn-BA"/>
        </w:rPr>
        <w:t>PROJEKTNI</w:t>
      </w:r>
      <w:r w:rsidR="0006475B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 xml:space="preserve"> ZADAT</w:t>
      </w:r>
      <w:r>
        <w:rPr>
          <w:rFonts w:asciiTheme="minorHAnsi" w:hAnsiTheme="minorHAnsi" w:cstheme="minorHAnsi"/>
          <w:b/>
          <w:bCs/>
          <w:sz w:val="24"/>
          <w:szCs w:val="24"/>
          <w:lang w:val="bs-Latn-BA"/>
        </w:rPr>
        <w:t>A</w:t>
      </w:r>
      <w:r w:rsidR="0006475B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>K</w:t>
      </w:r>
    </w:p>
    <w:p w14:paraId="3A815D74" w14:textId="0D80F1AA" w:rsidR="00A4500B" w:rsidRDefault="003C3C35" w:rsidP="00A53B4B">
      <w:pPr>
        <w:jc w:val="center"/>
        <w:rPr>
          <w:lang w:val="bs-Latn-BA"/>
        </w:rPr>
      </w:pPr>
      <w:r w:rsidRPr="003C3C35">
        <w:rPr>
          <w:lang w:val="bs-Latn-BA"/>
        </w:rPr>
        <w:t xml:space="preserve">KREIRANJE I PROVOĐENJE PROGRAMA </w:t>
      </w:r>
      <w:r w:rsidR="0006475B" w:rsidRPr="0006475B">
        <w:rPr>
          <w:lang w:val="bs-Latn-BA"/>
        </w:rPr>
        <w:t xml:space="preserve">ZA REALIZACIJU </w:t>
      </w:r>
      <w:r w:rsidR="00A4500B" w:rsidRPr="0006475B">
        <w:rPr>
          <w:lang w:val="bs-Latn-BA"/>
        </w:rPr>
        <w:t>TRENING CIKLUS</w:t>
      </w:r>
      <w:r w:rsidR="0006475B" w:rsidRPr="0006475B">
        <w:rPr>
          <w:lang w:val="bs-Latn-BA"/>
        </w:rPr>
        <w:t>A</w:t>
      </w:r>
      <w:r w:rsidR="00A4500B" w:rsidRPr="0006475B">
        <w:rPr>
          <w:lang w:val="bs-Latn-BA"/>
        </w:rPr>
        <w:t xml:space="preserve"> “BIZNISOM DO NEZAVISNOSTI: OBUKA ZA PISANJE APLIKACIJE ZA POSLOVNU IDEJU”</w:t>
      </w:r>
      <w:r>
        <w:rPr>
          <w:lang w:val="bs-Latn-BA"/>
        </w:rPr>
        <w:t xml:space="preserve"> MODUL 1 I 2</w:t>
      </w:r>
    </w:p>
    <w:p w14:paraId="35855141" w14:textId="5AABB441" w:rsidR="003C3C35" w:rsidRPr="00BB118C" w:rsidRDefault="003C3C35" w:rsidP="003C3C35">
      <w:pPr>
        <w:ind w:left="360"/>
        <w:jc w:val="center"/>
        <w:rPr>
          <w:lang w:val="bs-Latn-BA"/>
        </w:rPr>
      </w:pPr>
      <w:r w:rsidRPr="00BB118C">
        <w:rPr>
          <w:lang w:val="bs-Latn-BA"/>
        </w:rPr>
        <w:t>Referen</w:t>
      </w:r>
      <w:r>
        <w:rPr>
          <w:lang w:val="bs-Latn-BA"/>
        </w:rPr>
        <w:t>tni broj</w:t>
      </w:r>
      <w:r w:rsidRPr="00BB118C">
        <w:rPr>
          <w:lang w:val="bs-Latn-BA"/>
        </w:rPr>
        <w:t xml:space="preserve">: </w:t>
      </w:r>
      <w:r>
        <w:rPr>
          <w:lang w:val="bs-Latn-BA"/>
        </w:rPr>
        <w:t>01-68/21-EU</w:t>
      </w:r>
    </w:p>
    <w:p w14:paraId="05932F99" w14:textId="77777777" w:rsidR="003C3C35" w:rsidRPr="00871B67" w:rsidRDefault="003C3C35" w:rsidP="00063BD2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14:paraId="7069F9A9" w14:textId="111E17FC" w:rsidR="00A53B4B" w:rsidRPr="004C35E6" w:rsidRDefault="003C3C35" w:rsidP="003C3C35">
      <w:pPr>
        <w:rPr>
          <w:rFonts w:asciiTheme="minorHAnsi" w:hAnsiTheme="minorHAnsi" w:cstheme="minorHAnsi"/>
          <w:b/>
          <w:bCs/>
          <w:lang w:val="bs-Latn-BA"/>
        </w:rPr>
      </w:pPr>
      <w:r w:rsidRPr="003C3C35">
        <w:rPr>
          <w:rFonts w:asciiTheme="minorHAnsi" w:hAnsiTheme="minorHAnsi" w:cstheme="minorHAnsi"/>
          <w:b/>
          <w:bCs/>
          <w:lang w:val="bs-Latn-BA"/>
        </w:rPr>
        <w:t>Udruženje Budućnost Modriča raspisuje JAVNI POZIV ZA PRIJAVU</w:t>
      </w:r>
      <w:r w:rsidR="004C35E6">
        <w:rPr>
          <w:rFonts w:asciiTheme="minorHAnsi" w:hAnsiTheme="minorHAnsi" w:cstheme="minorHAnsi"/>
          <w:b/>
          <w:bCs/>
          <w:lang w:val="bs-Latn-BA"/>
        </w:rPr>
        <w:t xml:space="preserve"> jednog ili više</w:t>
      </w:r>
      <w:r w:rsidRPr="003C3C35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Pr="004C35E6">
        <w:rPr>
          <w:rFonts w:asciiTheme="minorHAnsi" w:hAnsiTheme="minorHAnsi" w:cstheme="minorHAnsi"/>
          <w:b/>
          <w:bCs/>
          <w:lang w:val="bs-Latn-BA"/>
        </w:rPr>
        <w:t>e</w:t>
      </w:r>
      <w:r w:rsidR="00CF346C" w:rsidRPr="004C35E6">
        <w:rPr>
          <w:rFonts w:asciiTheme="minorHAnsi" w:hAnsiTheme="minorHAnsi" w:cstheme="minorHAnsi"/>
          <w:b/>
          <w:bCs/>
          <w:lang w:val="bs-Latn-BA"/>
        </w:rPr>
        <w:t>du</w:t>
      </w:r>
      <w:r w:rsidR="00424BD6" w:rsidRPr="004C35E6">
        <w:rPr>
          <w:rFonts w:asciiTheme="minorHAnsi" w:hAnsiTheme="minorHAnsi" w:cstheme="minorHAnsi"/>
          <w:b/>
          <w:bCs/>
          <w:lang w:val="bs-Latn-BA"/>
        </w:rPr>
        <w:t>k</w:t>
      </w:r>
      <w:r w:rsidR="00CF346C" w:rsidRPr="004C35E6">
        <w:rPr>
          <w:rFonts w:asciiTheme="minorHAnsi" w:hAnsiTheme="minorHAnsi" w:cstheme="minorHAnsi"/>
          <w:b/>
          <w:bCs/>
          <w:lang w:val="bs-Latn-BA"/>
        </w:rPr>
        <w:t>ator</w:t>
      </w:r>
      <w:r w:rsidRPr="004C35E6">
        <w:rPr>
          <w:rFonts w:asciiTheme="minorHAnsi" w:hAnsiTheme="minorHAnsi" w:cstheme="minorHAnsi"/>
          <w:b/>
          <w:bCs/>
          <w:lang w:val="bs-Latn-BA"/>
        </w:rPr>
        <w:t>a</w:t>
      </w:r>
      <w:r w:rsidR="007B5153" w:rsidRPr="004C35E6">
        <w:rPr>
          <w:rFonts w:asciiTheme="minorHAnsi" w:hAnsiTheme="minorHAnsi" w:cstheme="minorHAnsi"/>
          <w:b/>
          <w:bCs/>
          <w:lang w:val="bs-Latn-BA"/>
        </w:rPr>
        <w:t>/edukatori</w:t>
      </w:r>
      <w:r w:rsidRPr="004C35E6">
        <w:rPr>
          <w:rFonts w:asciiTheme="minorHAnsi" w:hAnsiTheme="minorHAnsi" w:cstheme="minorHAnsi"/>
          <w:b/>
          <w:bCs/>
          <w:lang w:val="bs-Latn-BA"/>
        </w:rPr>
        <w:t>ca</w:t>
      </w:r>
      <w:r w:rsidR="0006475B" w:rsidRPr="004C35E6">
        <w:rPr>
          <w:rFonts w:asciiTheme="minorHAnsi" w:hAnsiTheme="minorHAnsi" w:cstheme="minorHAnsi"/>
          <w:b/>
          <w:bCs/>
          <w:lang w:val="bs-Latn-BA"/>
        </w:rPr>
        <w:t xml:space="preserve"> za realizaciju trening ciklusa</w:t>
      </w:r>
      <w:r w:rsidR="00A5329C" w:rsidRPr="004C35E6">
        <w:rPr>
          <w:rFonts w:asciiTheme="minorHAnsi" w:hAnsiTheme="minorHAnsi" w:cstheme="minorHAnsi"/>
          <w:b/>
          <w:bCs/>
          <w:lang w:val="bs-Latn-BA"/>
        </w:rPr>
        <w:t xml:space="preserve"> „Biznisom do nezavisnosti: obuka za pisanje aplikacije za poslovnu ideju“ </w:t>
      </w:r>
      <w:r w:rsidRPr="004C35E6">
        <w:rPr>
          <w:rFonts w:asciiTheme="minorHAnsi" w:hAnsiTheme="minorHAnsi" w:cstheme="minorHAnsi"/>
          <w:b/>
          <w:bCs/>
          <w:lang w:val="bs-Latn-BA"/>
        </w:rPr>
        <w:t>za žene, žrtve nasilja u porodici.</w:t>
      </w:r>
    </w:p>
    <w:p w14:paraId="69F98064" w14:textId="77777777" w:rsidR="003C3C35" w:rsidRDefault="003C3C35" w:rsidP="003C3C35">
      <w:pPr>
        <w:pStyle w:val="ListParagraph"/>
        <w:ind w:left="360"/>
        <w:rPr>
          <w:rFonts w:asciiTheme="minorHAnsi" w:hAnsiTheme="minorHAnsi" w:cstheme="minorHAnsi"/>
          <w:b/>
          <w:bCs/>
          <w:lang w:val="bs-Latn-BA"/>
        </w:rPr>
      </w:pPr>
    </w:p>
    <w:p w14:paraId="4B93B73F" w14:textId="77777777" w:rsidR="004C35E6" w:rsidRDefault="006F6D54" w:rsidP="003C3C35">
      <w:pPr>
        <w:rPr>
          <w:rFonts w:asciiTheme="minorHAnsi" w:hAnsiTheme="minorHAnsi" w:cstheme="minorHAnsi"/>
          <w:lang w:val="bs-Latn-BA"/>
        </w:rPr>
      </w:pPr>
      <w:r w:rsidRPr="003C3C35">
        <w:rPr>
          <w:rFonts w:asciiTheme="minorHAnsi" w:hAnsiTheme="minorHAnsi" w:cstheme="minorHAnsi"/>
          <w:b/>
          <w:bCs/>
          <w:lang w:val="bs-Latn-BA"/>
        </w:rPr>
        <w:t xml:space="preserve">Mjesto </w:t>
      </w:r>
      <w:proofErr w:type="spellStart"/>
      <w:r w:rsidRPr="003C3C35">
        <w:rPr>
          <w:rFonts w:asciiTheme="minorHAnsi" w:hAnsiTheme="minorHAnsi" w:cstheme="minorHAnsi"/>
          <w:b/>
          <w:bCs/>
          <w:lang w:val="bs-Latn-BA"/>
        </w:rPr>
        <w:t>izvođenja</w:t>
      </w:r>
      <w:proofErr w:type="spellEnd"/>
      <w:r w:rsidR="00A53B4B" w:rsidRPr="003C3C35">
        <w:rPr>
          <w:rFonts w:asciiTheme="minorHAnsi" w:hAnsiTheme="minorHAnsi" w:cstheme="minorHAnsi"/>
          <w:b/>
          <w:bCs/>
          <w:lang w:val="bs-Latn-BA"/>
        </w:rPr>
        <w:t>:</w:t>
      </w:r>
      <w:r w:rsidR="00A53B4B" w:rsidRPr="003C3C35">
        <w:rPr>
          <w:rFonts w:asciiTheme="minorHAnsi" w:hAnsiTheme="minorHAnsi" w:cstheme="minorHAnsi"/>
          <w:lang w:val="bs-Latn-BA"/>
        </w:rPr>
        <w:t xml:space="preserve"> </w:t>
      </w:r>
      <w:r w:rsidR="007C259C" w:rsidRPr="003C3C35">
        <w:rPr>
          <w:rFonts w:asciiTheme="minorHAnsi" w:hAnsiTheme="minorHAnsi" w:cstheme="minorHAnsi"/>
          <w:lang w:val="bs-Latn-BA"/>
        </w:rPr>
        <w:t xml:space="preserve">Bosna </w:t>
      </w:r>
      <w:r w:rsidR="00063BD2" w:rsidRPr="003C3C35">
        <w:rPr>
          <w:rFonts w:asciiTheme="minorHAnsi" w:hAnsiTheme="minorHAnsi" w:cstheme="minorHAnsi"/>
          <w:lang w:val="bs-Latn-BA"/>
        </w:rPr>
        <w:t>i</w:t>
      </w:r>
      <w:r w:rsidR="007C259C" w:rsidRPr="003C3C35">
        <w:rPr>
          <w:rFonts w:asciiTheme="minorHAnsi" w:hAnsiTheme="minorHAnsi" w:cstheme="minorHAnsi"/>
          <w:lang w:val="bs-Latn-BA"/>
        </w:rPr>
        <w:t xml:space="preserve"> Her</w:t>
      </w:r>
      <w:r w:rsidR="00063BD2" w:rsidRPr="003C3C35">
        <w:rPr>
          <w:rFonts w:asciiTheme="minorHAnsi" w:hAnsiTheme="minorHAnsi" w:cstheme="minorHAnsi"/>
          <w:lang w:val="bs-Latn-BA"/>
        </w:rPr>
        <w:t>c</w:t>
      </w:r>
      <w:r w:rsidR="007C259C" w:rsidRPr="003C3C35">
        <w:rPr>
          <w:rFonts w:asciiTheme="minorHAnsi" w:hAnsiTheme="minorHAnsi" w:cstheme="minorHAnsi"/>
          <w:lang w:val="bs-Latn-BA"/>
        </w:rPr>
        <w:t>egovina</w:t>
      </w:r>
      <w:r w:rsidR="00BD226C" w:rsidRPr="003C3C35">
        <w:rPr>
          <w:rFonts w:asciiTheme="minorHAnsi" w:hAnsiTheme="minorHAnsi" w:cstheme="minorHAnsi"/>
          <w:lang w:val="bs-Latn-BA"/>
        </w:rPr>
        <w:t xml:space="preserve"> </w:t>
      </w:r>
      <w:r w:rsidR="007C259C" w:rsidRPr="003C3C35">
        <w:rPr>
          <w:rFonts w:asciiTheme="minorHAnsi" w:hAnsiTheme="minorHAnsi" w:cstheme="minorHAnsi"/>
          <w:lang w:val="bs-Latn-BA"/>
        </w:rPr>
        <w:t xml:space="preserve">- Modriča, Bijeljina, Banja Luka, Sarajevo, Zenica, Mostar, Bihać, </w:t>
      </w:r>
    </w:p>
    <w:p w14:paraId="682F15AA" w14:textId="45FDFA8C" w:rsidR="00A53B4B" w:rsidRPr="003C3C35" w:rsidRDefault="004C35E6" w:rsidP="003C3C35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                                  </w:t>
      </w:r>
      <w:r w:rsidR="007C259C" w:rsidRPr="003C3C35">
        <w:rPr>
          <w:rFonts w:asciiTheme="minorHAnsi" w:hAnsiTheme="minorHAnsi" w:cstheme="minorHAnsi"/>
          <w:lang w:val="bs-Latn-BA"/>
        </w:rPr>
        <w:t>Tuzla</w:t>
      </w:r>
    </w:p>
    <w:p w14:paraId="70C1417C" w14:textId="446745DF" w:rsidR="00394E44" w:rsidRPr="003C3C35" w:rsidRDefault="006F6D54" w:rsidP="003C3C35">
      <w:pPr>
        <w:rPr>
          <w:rFonts w:asciiTheme="minorHAnsi" w:hAnsiTheme="minorHAnsi" w:cstheme="minorHAnsi"/>
          <w:lang w:val="bs-Latn-BA"/>
        </w:rPr>
      </w:pPr>
      <w:r w:rsidRPr="003C3C35">
        <w:rPr>
          <w:rFonts w:asciiTheme="minorHAnsi" w:hAnsiTheme="minorHAnsi" w:cstheme="minorHAnsi"/>
          <w:b/>
          <w:bCs/>
          <w:lang w:val="bs-Latn-BA"/>
        </w:rPr>
        <w:t>Naziv projekta</w:t>
      </w:r>
      <w:r w:rsidR="00394E44" w:rsidRPr="003C3C35">
        <w:rPr>
          <w:rFonts w:asciiTheme="minorHAnsi" w:hAnsiTheme="minorHAnsi" w:cstheme="minorHAnsi"/>
          <w:b/>
          <w:bCs/>
          <w:lang w:val="bs-Latn-BA"/>
        </w:rPr>
        <w:t xml:space="preserve"> :</w:t>
      </w:r>
      <w:r w:rsidR="001458CD" w:rsidRPr="003C3C35">
        <w:rPr>
          <w:rFonts w:asciiTheme="minorHAnsi" w:hAnsiTheme="minorHAnsi" w:cstheme="minorHAnsi"/>
          <w:lang w:val="bs-Latn-BA"/>
        </w:rPr>
        <w:t xml:space="preserve"> „</w:t>
      </w:r>
      <w:r w:rsidR="003118E5" w:rsidRPr="003C3C35">
        <w:rPr>
          <w:rFonts w:asciiTheme="minorHAnsi" w:hAnsiTheme="minorHAnsi" w:cstheme="minorHAnsi"/>
          <w:lang w:val="bs-Latn-BA"/>
        </w:rPr>
        <w:t xml:space="preserve">Ekonomske i socijalne prilike </w:t>
      </w:r>
      <w:r w:rsidR="00F00F7F" w:rsidRPr="003C3C35">
        <w:rPr>
          <w:rFonts w:asciiTheme="minorHAnsi" w:hAnsiTheme="minorHAnsi" w:cstheme="minorHAnsi"/>
          <w:lang w:val="bs-Latn-BA"/>
        </w:rPr>
        <w:t>ka nezavisnosti žena, žrtava nasilja</w:t>
      </w:r>
      <w:r w:rsidR="001458CD" w:rsidRPr="003C3C35">
        <w:rPr>
          <w:rFonts w:asciiTheme="minorHAnsi" w:hAnsiTheme="minorHAnsi" w:cstheme="minorHAnsi"/>
          <w:lang w:val="bs-Latn-BA"/>
        </w:rPr>
        <w:t>”</w:t>
      </w:r>
      <w:r w:rsidR="003C3C35" w:rsidRPr="003C3C35">
        <w:rPr>
          <w:rFonts w:asciiTheme="minorHAnsi" w:hAnsiTheme="minorHAnsi" w:cstheme="minorHAnsi"/>
          <w:lang w:val="bs-Latn-BA"/>
        </w:rPr>
        <w:t xml:space="preserve"> finansijski podržan od strane Evropske unije a realiziran u suradnji sa Fondacijom INFOHOUSE</w:t>
      </w:r>
    </w:p>
    <w:p w14:paraId="1C75FCEF" w14:textId="672CDBD5" w:rsidR="001458CD" w:rsidRPr="003C3C35" w:rsidRDefault="006F6D54" w:rsidP="003C3C35">
      <w:pPr>
        <w:rPr>
          <w:rFonts w:asciiTheme="minorHAnsi" w:hAnsiTheme="minorHAnsi" w:cstheme="minorHAnsi"/>
          <w:lang w:val="bs-Latn-BA"/>
        </w:rPr>
      </w:pPr>
      <w:proofErr w:type="spellStart"/>
      <w:r w:rsidRPr="003C3C35">
        <w:rPr>
          <w:rFonts w:asciiTheme="minorHAnsi" w:hAnsiTheme="minorHAnsi" w:cstheme="minorHAnsi"/>
          <w:b/>
          <w:bCs/>
          <w:lang w:val="en-GB"/>
        </w:rPr>
        <w:t>Trajanje</w:t>
      </w:r>
      <w:proofErr w:type="spellEnd"/>
      <w:r w:rsidRPr="003C3C3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="00632418" w:rsidRPr="003C3C35"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 w:rsidR="00B946F2" w:rsidRPr="003C3C35">
        <w:rPr>
          <w:rFonts w:asciiTheme="minorHAnsi" w:hAnsiTheme="minorHAnsi" w:cstheme="minorHAnsi"/>
          <w:b/>
          <w:bCs/>
          <w:lang w:val="en-GB"/>
        </w:rPr>
        <w:t>:</w:t>
      </w:r>
      <w:r w:rsidR="00B946F2" w:rsidRPr="003C3C3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C30EC" w:rsidRPr="003C3C35">
        <w:rPr>
          <w:rFonts w:asciiTheme="minorHAnsi" w:hAnsiTheme="minorHAnsi" w:cstheme="minorHAnsi"/>
          <w:lang w:val="en-GB"/>
        </w:rPr>
        <w:t>Januar</w:t>
      </w:r>
      <w:proofErr w:type="spellEnd"/>
      <w:r w:rsidR="00EC30EC" w:rsidRPr="003C3C35">
        <w:rPr>
          <w:rFonts w:asciiTheme="minorHAnsi" w:hAnsiTheme="minorHAnsi" w:cstheme="minorHAnsi"/>
          <w:lang w:val="en-GB"/>
        </w:rPr>
        <w:t xml:space="preserve"> 01, </w:t>
      </w:r>
      <w:r w:rsidR="00577D07" w:rsidRPr="003C3C35">
        <w:rPr>
          <w:rFonts w:asciiTheme="minorHAnsi" w:hAnsiTheme="minorHAnsi" w:cstheme="minorHAnsi"/>
          <w:lang w:val="en-GB"/>
        </w:rPr>
        <w:t xml:space="preserve">2021 </w:t>
      </w:r>
      <w:r w:rsidR="00334240" w:rsidRPr="003C3C35">
        <w:rPr>
          <w:rFonts w:asciiTheme="minorHAnsi" w:hAnsiTheme="minorHAnsi" w:cstheme="minorHAnsi"/>
          <w:lang w:val="en-GB"/>
        </w:rPr>
        <w:t>–</w:t>
      </w:r>
      <w:r w:rsidR="00577D07" w:rsidRPr="003C3C35">
        <w:rPr>
          <w:rFonts w:asciiTheme="minorHAnsi" w:hAnsiTheme="minorHAnsi" w:cstheme="minorHAnsi"/>
          <w:lang w:val="en-GB"/>
        </w:rPr>
        <w:t xml:space="preserve"> </w:t>
      </w:r>
      <w:r w:rsidR="00334240" w:rsidRPr="003C3C35">
        <w:rPr>
          <w:rFonts w:asciiTheme="minorHAnsi" w:hAnsiTheme="minorHAnsi" w:cstheme="minorHAnsi"/>
          <w:lang w:val="en-GB"/>
        </w:rPr>
        <w:t>Jun 30, 2023</w:t>
      </w:r>
    </w:p>
    <w:p w14:paraId="23945C8E" w14:textId="4E57FA2A" w:rsidR="00334240" w:rsidRDefault="003025DF" w:rsidP="003C3C35">
      <w:pPr>
        <w:shd w:val="clear" w:color="auto" w:fill="FFFFFF" w:themeFill="background1"/>
        <w:rPr>
          <w:rFonts w:asciiTheme="minorHAnsi" w:hAnsiTheme="minorHAnsi" w:cstheme="minorHAnsi"/>
          <w:shd w:val="clear" w:color="auto" w:fill="FFFFFF" w:themeFill="background1"/>
          <w:lang w:val="en-GB"/>
        </w:rPr>
      </w:pPr>
      <w:r w:rsidRPr="003C3C35">
        <w:rPr>
          <w:rFonts w:asciiTheme="minorHAnsi" w:hAnsiTheme="minorHAnsi" w:cstheme="minorHAnsi"/>
          <w:b/>
          <w:bCs/>
          <w:lang w:val="en-GB"/>
        </w:rPr>
        <w:t>Perio</w:t>
      </w:r>
      <w:r w:rsidR="00EA13C4" w:rsidRPr="003C3C35">
        <w:rPr>
          <w:rFonts w:asciiTheme="minorHAnsi" w:hAnsiTheme="minorHAnsi" w:cstheme="minorHAnsi"/>
          <w:b/>
          <w:bCs/>
          <w:lang w:val="en-GB"/>
        </w:rPr>
        <w:t xml:space="preserve">d </w:t>
      </w:r>
      <w:proofErr w:type="spellStart"/>
      <w:r w:rsidR="00EA13C4" w:rsidRPr="003C3C35">
        <w:rPr>
          <w:rFonts w:asciiTheme="minorHAnsi" w:hAnsiTheme="minorHAnsi" w:cstheme="minorHAnsi"/>
          <w:b/>
          <w:bCs/>
          <w:lang w:val="en-GB"/>
        </w:rPr>
        <w:t>angažmana</w:t>
      </w:r>
      <w:proofErr w:type="spellEnd"/>
      <w:r w:rsidR="00334240" w:rsidRPr="003C3C3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D226C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>Ma</w:t>
      </w:r>
      <w:r w:rsidR="00F00F7F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>ks</w:t>
      </w:r>
      <w:r w:rsidR="00BD226C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>im</w:t>
      </w:r>
      <w:r w:rsidR="004C35E6">
        <w:rPr>
          <w:rFonts w:asciiTheme="minorHAnsi" w:hAnsiTheme="minorHAnsi" w:cstheme="minorHAnsi"/>
          <w:shd w:val="clear" w:color="auto" w:fill="FFFFFF" w:themeFill="background1"/>
          <w:lang w:val="en-GB"/>
        </w:rPr>
        <w:t>alno</w:t>
      </w:r>
      <w:proofErr w:type="spellEnd"/>
      <w:r w:rsidR="00BD226C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2</w:t>
      </w:r>
      <w:r w:rsidR="00E92120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>0</w:t>
      </w:r>
      <w:r w:rsidR="00334240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d</w:t>
      </w:r>
      <w:r w:rsidR="00F00F7F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>ana</w:t>
      </w:r>
      <w:r w:rsidR="007B5153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(</w:t>
      </w:r>
      <w:proofErr w:type="spellStart"/>
      <w:r w:rsidR="007B5153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>najkasnije</w:t>
      </w:r>
      <w:proofErr w:type="spellEnd"/>
      <w:r w:rsidR="007B5153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do </w:t>
      </w:r>
      <w:proofErr w:type="spellStart"/>
      <w:r w:rsidR="007B5153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>kraja</w:t>
      </w:r>
      <w:proofErr w:type="spellEnd"/>
      <w:r w:rsidR="007B5153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</w:t>
      </w:r>
      <w:proofErr w:type="spellStart"/>
      <w:r w:rsidR="007B5153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>jula</w:t>
      </w:r>
      <w:proofErr w:type="spellEnd"/>
      <w:r w:rsidR="007B5153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2021. </w:t>
      </w:r>
      <w:proofErr w:type="spellStart"/>
      <w:r w:rsidR="007B5153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>godine</w:t>
      </w:r>
      <w:proofErr w:type="spellEnd"/>
      <w:r w:rsidR="007B5153" w:rsidRPr="003C3C35">
        <w:rPr>
          <w:rFonts w:asciiTheme="minorHAnsi" w:hAnsiTheme="minorHAnsi" w:cstheme="minorHAnsi"/>
          <w:shd w:val="clear" w:color="auto" w:fill="FFFFFF" w:themeFill="background1"/>
          <w:lang w:val="en-GB"/>
        </w:rPr>
        <w:t>)</w:t>
      </w:r>
    </w:p>
    <w:p w14:paraId="5569A219" w14:textId="14476094" w:rsidR="00C65BB9" w:rsidRPr="003C3C35" w:rsidRDefault="00C65BB9" w:rsidP="003C3C35">
      <w:pPr>
        <w:shd w:val="clear" w:color="auto" w:fill="FFFFFF" w:themeFill="background1"/>
        <w:rPr>
          <w:rFonts w:asciiTheme="minorHAnsi" w:hAnsiTheme="minorHAnsi" w:cstheme="minorHAnsi"/>
          <w:lang w:val="bs-Latn-BA"/>
        </w:rPr>
      </w:pPr>
      <w:proofErr w:type="spellStart"/>
      <w:r w:rsidRPr="00C65BB9">
        <w:rPr>
          <w:rFonts w:asciiTheme="minorHAnsi" w:hAnsiTheme="minorHAnsi" w:cstheme="minorHAnsi"/>
          <w:b/>
          <w:bCs/>
          <w:shd w:val="clear" w:color="auto" w:fill="FFFFFF" w:themeFill="background1"/>
          <w:lang w:val="en-GB"/>
        </w:rPr>
        <w:t>Rok</w:t>
      </w:r>
      <w:proofErr w:type="spellEnd"/>
      <w:r w:rsidRPr="00C65BB9">
        <w:rPr>
          <w:rFonts w:asciiTheme="minorHAnsi" w:hAnsiTheme="minorHAnsi" w:cstheme="minorHAnsi"/>
          <w:b/>
          <w:bCs/>
          <w:shd w:val="clear" w:color="auto" w:fill="FFFFFF" w:themeFill="background1"/>
          <w:lang w:val="en-GB"/>
        </w:rPr>
        <w:t xml:space="preserve"> za </w:t>
      </w:r>
      <w:proofErr w:type="spellStart"/>
      <w:r w:rsidRPr="00C65BB9">
        <w:rPr>
          <w:rFonts w:asciiTheme="minorHAnsi" w:hAnsiTheme="minorHAnsi" w:cstheme="minorHAnsi"/>
          <w:b/>
          <w:bCs/>
          <w:shd w:val="clear" w:color="auto" w:fill="FFFFFF" w:themeFill="background1"/>
          <w:lang w:val="en-GB"/>
        </w:rPr>
        <w:t>prijavu</w:t>
      </w:r>
      <w:proofErr w:type="spellEnd"/>
      <w:r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: 05.06.2021. </w:t>
      </w:r>
    </w:p>
    <w:p w14:paraId="70BCA57F" w14:textId="4B75CD76" w:rsidR="0025280A" w:rsidRDefault="0025280A" w:rsidP="00ED3D05">
      <w:pPr>
        <w:ind w:left="360"/>
        <w:rPr>
          <w:lang w:val="bs-Latn-BA"/>
        </w:rPr>
      </w:pPr>
    </w:p>
    <w:p w14:paraId="78ACD950" w14:textId="77777777" w:rsidR="00BD226C" w:rsidRDefault="00BD226C" w:rsidP="00ED3D05">
      <w:pPr>
        <w:ind w:left="360"/>
        <w:rPr>
          <w:lang w:val="bs-Latn-BA"/>
        </w:rPr>
      </w:pPr>
    </w:p>
    <w:p w14:paraId="577525C7" w14:textId="78BC8FFA" w:rsidR="00F20999" w:rsidRPr="00BB118C" w:rsidRDefault="00632418" w:rsidP="0046312D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POZADINA</w:t>
      </w:r>
      <w:r w:rsidR="00D5176B">
        <w:rPr>
          <w:b/>
          <w:bCs/>
          <w:lang w:val="bs-Latn-BA"/>
        </w:rPr>
        <w:t xml:space="preserve"> </w:t>
      </w:r>
      <w:r w:rsidR="009C7F81">
        <w:rPr>
          <w:b/>
          <w:bCs/>
          <w:lang w:val="bs-Latn-BA"/>
        </w:rPr>
        <w:t>PROBLEMA</w:t>
      </w:r>
    </w:p>
    <w:p w14:paraId="6EE6429F" w14:textId="77777777" w:rsidR="002D5796" w:rsidRPr="00BB118C" w:rsidRDefault="00360DE3" w:rsidP="0046312D">
      <w:pPr>
        <w:jc w:val="both"/>
        <w:rPr>
          <w:lang w:val="bs-Latn-BA"/>
        </w:rPr>
      </w:pPr>
      <w:proofErr w:type="spellStart"/>
      <w:r w:rsidRPr="00BB118C">
        <w:rPr>
          <w:lang w:val="bs-Latn-BA"/>
        </w:rPr>
        <w:t>Projekat</w:t>
      </w:r>
      <w:proofErr w:type="spellEnd"/>
      <w:r w:rsidRPr="00BB118C">
        <w:rPr>
          <w:lang w:val="bs-Latn-BA"/>
        </w:rPr>
        <w:t xml:space="preserve"> „Ekonomske i socijalne prilike ka nezavisnosti žena, žrtava nasilja“ </w:t>
      </w:r>
      <w:r w:rsidR="00917D72" w:rsidRPr="00BB118C">
        <w:rPr>
          <w:lang w:val="bs-Latn-BA"/>
        </w:rPr>
        <w:t xml:space="preserve">ima za cilj da </w:t>
      </w:r>
      <w:r w:rsidR="00E36DB8" w:rsidRPr="00BB118C">
        <w:rPr>
          <w:lang w:val="bs-Latn-BA"/>
        </w:rPr>
        <w:t>doprin</w:t>
      </w:r>
      <w:r w:rsidR="00917D72" w:rsidRPr="00BB118C">
        <w:rPr>
          <w:lang w:val="bs-Latn-BA"/>
        </w:rPr>
        <w:t xml:space="preserve">ese </w:t>
      </w:r>
      <w:r w:rsidR="00E36DB8" w:rsidRPr="00BB118C">
        <w:rPr>
          <w:lang w:val="bs-Latn-BA"/>
        </w:rPr>
        <w:t xml:space="preserve">suzbijanju rodno zasnovanog nasilja, </w:t>
      </w:r>
      <w:r w:rsidR="002D5796" w:rsidRPr="00BB118C">
        <w:rPr>
          <w:lang w:val="bs-Latn-BA"/>
        </w:rPr>
        <w:t xml:space="preserve">da se </w:t>
      </w:r>
      <w:r w:rsidR="00033D0C" w:rsidRPr="00BB118C">
        <w:rPr>
          <w:lang w:val="bs-Latn-BA"/>
        </w:rPr>
        <w:t>bavi  problemom nezaposlenosti i ekonomske ovisnosti žena žrtava nasilja</w:t>
      </w:r>
      <w:r w:rsidR="00764DF4" w:rsidRPr="00BB118C">
        <w:rPr>
          <w:lang w:val="bs-Latn-BA"/>
        </w:rPr>
        <w:t xml:space="preserve">. </w:t>
      </w:r>
    </w:p>
    <w:p w14:paraId="14574746" w14:textId="00EBBE0A" w:rsidR="005A0E71" w:rsidRPr="00BB118C" w:rsidRDefault="00764DF4" w:rsidP="00063BD2">
      <w:pPr>
        <w:jc w:val="both"/>
        <w:rPr>
          <w:lang w:val="bs-Latn-BA"/>
        </w:rPr>
      </w:pPr>
      <w:r w:rsidRPr="00BB118C">
        <w:rPr>
          <w:lang w:val="bs-Latn-BA"/>
        </w:rPr>
        <w:t xml:space="preserve">Statistički podaci pokazuju da je svaka peta žena u BiH doživjela neki oblik partnerskog nasilja, no ipak samo 5,5% njih kontaktiralo je odgovarajuće institucije kako bi </w:t>
      </w:r>
      <w:proofErr w:type="spellStart"/>
      <w:r w:rsidRPr="00BB118C">
        <w:rPr>
          <w:lang w:val="bs-Latn-BA"/>
        </w:rPr>
        <w:t>zatražilo</w:t>
      </w:r>
      <w:proofErr w:type="spellEnd"/>
      <w:r w:rsidRPr="00BB118C">
        <w:rPr>
          <w:lang w:val="bs-Latn-BA"/>
        </w:rPr>
        <w:t xml:space="preserve"> pomoć. Žene se često ne prepoznaju kao žrtve, posebno ekonomskog nasilja, i šute o nasilju. Patrijarhat i tradicija koji su duboko ukorijenjeni u našem društvu ne dopuštaju ženi da se bori za sebe i svoja prava, te s ekonomskog gledišta postane zemljoposjednica i / ili voditeljica kućnog posla. Ekonomsko nasilje nad ženama i dalje je skrivena kategorija rodno zasnovanog nasilja. Kontrola koju nasilnici pokazuju nad partnerima u obliku ograničenja i oduzimanja novca, zabrane rada, uskraćivanja novca za vlastite potrebe specifičan je oblik zlostavljanja koji uključuje </w:t>
      </w:r>
      <w:proofErr w:type="spellStart"/>
      <w:r w:rsidRPr="00BB118C">
        <w:rPr>
          <w:lang w:val="bs-Latn-BA"/>
        </w:rPr>
        <w:t>ponašanja</w:t>
      </w:r>
      <w:proofErr w:type="spellEnd"/>
      <w:r w:rsidRPr="00BB118C">
        <w:rPr>
          <w:lang w:val="bs-Latn-BA"/>
        </w:rPr>
        <w:t xml:space="preserve"> koja negativno utječu na materijalni i financijski položaj žene podrivanjem, </w:t>
      </w:r>
      <w:proofErr w:type="spellStart"/>
      <w:r w:rsidRPr="00BB118C">
        <w:rPr>
          <w:lang w:val="bs-Latn-BA"/>
        </w:rPr>
        <w:t>ograničavanjem</w:t>
      </w:r>
      <w:proofErr w:type="spellEnd"/>
      <w:r w:rsidRPr="00BB118C">
        <w:rPr>
          <w:lang w:val="bs-Latn-BA"/>
        </w:rPr>
        <w:t xml:space="preserve"> i / ili potkopavanje njezinih napora za postizanje ekonomske ne</w:t>
      </w:r>
      <w:r w:rsidR="00FC3BB3" w:rsidRPr="00BB118C">
        <w:rPr>
          <w:lang w:val="bs-Latn-BA"/>
        </w:rPr>
        <w:t xml:space="preserve">zavisnosti. </w:t>
      </w:r>
    </w:p>
    <w:p w14:paraId="60B388F9" w14:textId="77777777" w:rsidR="00C65BB9" w:rsidRDefault="00E92120" w:rsidP="00506DBC">
      <w:pPr>
        <w:spacing w:after="240"/>
        <w:jc w:val="both"/>
        <w:rPr>
          <w:lang w:val="bs-Latn-BA"/>
        </w:rPr>
      </w:pPr>
      <w:r>
        <w:rPr>
          <w:lang w:val="bs-Latn-BA"/>
        </w:rPr>
        <w:t>S</w:t>
      </w:r>
      <w:r w:rsidR="00F766B3" w:rsidRPr="00BB118C">
        <w:rPr>
          <w:lang w:val="bs-Latn-BA"/>
        </w:rPr>
        <w:t xml:space="preserve">tatistika sigurnih kuća u BiH (ukupno 8 sigurnih kuća u BiH) pokazuje da žene žrtve nasilja koje bježe od nasilnika, dolaze iz </w:t>
      </w:r>
      <w:r>
        <w:rPr>
          <w:lang w:val="bs-Latn-BA"/>
        </w:rPr>
        <w:t>porodica</w:t>
      </w:r>
      <w:r w:rsidR="00F766B3" w:rsidRPr="00BB118C">
        <w:rPr>
          <w:lang w:val="bs-Latn-BA"/>
        </w:rPr>
        <w:t xml:space="preserve"> s niskim prihodima, nedovoljno su obrazovane i s</w:t>
      </w:r>
      <w:r w:rsidR="0050240A">
        <w:rPr>
          <w:lang w:val="bs-Latn-BA"/>
        </w:rPr>
        <w:t xml:space="preserve"> </w:t>
      </w:r>
      <w:r w:rsidR="00F766B3" w:rsidRPr="00BB118C">
        <w:rPr>
          <w:lang w:val="bs-Latn-BA"/>
        </w:rPr>
        <w:t xml:space="preserve">toga nemaju </w:t>
      </w:r>
      <w:proofErr w:type="spellStart"/>
      <w:r w:rsidR="00F766B3" w:rsidRPr="00BB118C">
        <w:rPr>
          <w:lang w:val="bs-Latn-BA"/>
        </w:rPr>
        <w:t>mogućnosti</w:t>
      </w:r>
      <w:proofErr w:type="spellEnd"/>
      <w:r w:rsidR="00F766B3" w:rsidRPr="00BB118C">
        <w:rPr>
          <w:lang w:val="bs-Latn-BA"/>
        </w:rPr>
        <w:t xml:space="preserve"> zaposlenja. Ta je ekonomska ovisnost osnova koja </w:t>
      </w:r>
      <w:proofErr w:type="spellStart"/>
      <w:r w:rsidR="00F766B3" w:rsidRPr="00BB118C">
        <w:rPr>
          <w:lang w:val="bs-Latn-BA"/>
        </w:rPr>
        <w:t>pogoršava</w:t>
      </w:r>
      <w:proofErr w:type="spellEnd"/>
      <w:r w:rsidR="00F766B3" w:rsidRPr="00BB118C">
        <w:rPr>
          <w:lang w:val="bs-Latn-BA"/>
        </w:rPr>
        <w:t xml:space="preserve"> sve druge oblike nasilja i vrlo često čini ženu taocem nasilnika. Slijedom toga, žene iz skloništa uglavnom nemaju drugog izbora nego vratiti se u svoje domove odakle su ranije pobjegle, pa se fizičko i ekonomsko nasilje nad njima nastavlja. Ekonomsko nasilje kažnjivo je zakonodavstvom BiH i prepoznato kao oblik rodno zasnovanog nasilja prema </w:t>
      </w:r>
      <w:proofErr w:type="spellStart"/>
      <w:r w:rsidR="00F766B3" w:rsidRPr="00BB118C">
        <w:rPr>
          <w:lang w:val="bs-Latn-BA"/>
        </w:rPr>
        <w:t>Istanbulskoj</w:t>
      </w:r>
      <w:proofErr w:type="spellEnd"/>
      <w:r w:rsidR="00F766B3" w:rsidRPr="00BB118C">
        <w:rPr>
          <w:lang w:val="bs-Latn-BA"/>
        </w:rPr>
        <w:t xml:space="preserve"> konvenciji, koju je u novembru 2013. usvojio Parlament BiH (</w:t>
      </w:r>
      <w:r w:rsidR="0050240A">
        <w:rPr>
          <w:lang w:val="bs-Latn-BA"/>
        </w:rPr>
        <w:t>„S</w:t>
      </w:r>
      <w:r w:rsidR="00F766B3" w:rsidRPr="00BB118C">
        <w:rPr>
          <w:lang w:val="bs-Latn-BA"/>
        </w:rPr>
        <w:t xml:space="preserve">lužbeni glasnik </w:t>
      </w:r>
      <w:r w:rsidR="0050240A">
        <w:rPr>
          <w:lang w:val="bs-Latn-BA"/>
        </w:rPr>
        <w:t xml:space="preserve">BiH“, broj </w:t>
      </w:r>
      <w:r w:rsidR="00F766B3" w:rsidRPr="00BB118C">
        <w:rPr>
          <w:lang w:val="bs-Latn-BA"/>
        </w:rPr>
        <w:t xml:space="preserve">15/12). </w:t>
      </w:r>
      <w:proofErr w:type="spellStart"/>
      <w:r w:rsidR="00F766B3" w:rsidRPr="00BB118C">
        <w:rPr>
          <w:lang w:val="bs-Latn-BA"/>
        </w:rPr>
        <w:t>Takođe</w:t>
      </w:r>
      <w:proofErr w:type="spellEnd"/>
      <w:r w:rsidR="00F766B3" w:rsidRPr="00BB118C">
        <w:rPr>
          <w:lang w:val="bs-Latn-BA"/>
        </w:rPr>
        <w:t xml:space="preserve">, u Mišljenju Komisije o prijavi Bosne i Hercegovine za članstvo u Europskoj uniji - COM (2019) 261 jasno je istaknuto da „zakonodavstvo o prevenciji i zaštiti od rodno zasnovanog nasilja, posebno nasilja u </w:t>
      </w:r>
      <w:r w:rsidR="0050240A">
        <w:rPr>
          <w:lang w:val="bs-Latn-BA"/>
        </w:rPr>
        <w:t>porodici</w:t>
      </w:r>
      <w:r w:rsidR="00F766B3" w:rsidRPr="00BB118C">
        <w:rPr>
          <w:lang w:val="bs-Latn-BA"/>
        </w:rPr>
        <w:t xml:space="preserve">, </w:t>
      </w:r>
    </w:p>
    <w:p w14:paraId="5F753912" w14:textId="77777777" w:rsidR="00C65BB9" w:rsidRDefault="00C65BB9" w:rsidP="00506DBC">
      <w:pPr>
        <w:spacing w:after="240"/>
        <w:jc w:val="both"/>
        <w:rPr>
          <w:lang w:val="bs-Latn-BA"/>
        </w:rPr>
      </w:pPr>
    </w:p>
    <w:p w14:paraId="7E3E81CF" w14:textId="48840EC0" w:rsidR="003C3C35" w:rsidRDefault="00F766B3" w:rsidP="003C3C35">
      <w:pPr>
        <w:spacing w:after="240"/>
        <w:jc w:val="both"/>
        <w:rPr>
          <w:lang w:val="bs-Latn-BA"/>
        </w:rPr>
      </w:pPr>
      <w:r w:rsidRPr="00BB118C">
        <w:rPr>
          <w:lang w:val="bs-Latn-BA"/>
        </w:rPr>
        <w:t xml:space="preserve">nije </w:t>
      </w:r>
      <w:r w:rsidR="0050240A">
        <w:rPr>
          <w:lang w:val="bs-Latn-BA"/>
        </w:rPr>
        <w:t>efikasno</w:t>
      </w:r>
      <w:r w:rsidRPr="00BB118C">
        <w:rPr>
          <w:lang w:val="bs-Latn-BA"/>
        </w:rPr>
        <w:t xml:space="preserve"> provedeno, što zabrinjava. Entitetski zakoni o nasilju u </w:t>
      </w:r>
      <w:r w:rsidR="0050240A">
        <w:rPr>
          <w:lang w:val="bs-Latn-BA"/>
        </w:rPr>
        <w:t>porodici</w:t>
      </w:r>
      <w:r w:rsidRPr="00BB118C">
        <w:rPr>
          <w:lang w:val="bs-Latn-BA"/>
        </w:rPr>
        <w:t xml:space="preserve"> nisu međusobno usklađeni niti usklađeni s </w:t>
      </w:r>
      <w:proofErr w:type="spellStart"/>
      <w:r w:rsidRPr="00BB118C">
        <w:rPr>
          <w:lang w:val="bs-Latn-BA"/>
        </w:rPr>
        <w:t>Istanbulskom</w:t>
      </w:r>
      <w:proofErr w:type="spellEnd"/>
      <w:r w:rsidRPr="00BB118C">
        <w:rPr>
          <w:lang w:val="bs-Latn-BA"/>
        </w:rPr>
        <w:t xml:space="preserve"> konvencijom. Takođe</w:t>
      </w:r>
      <w:r w:rsidR="004C35E6">
        <w:rPr>
          <w:lang w:val="bs-Latn-BA"/>
        </w:rPr>
        <w:t>r</w:t>
      </w:r>
      <w:r w:rsidRPr="00BB118C">
        <w:rPr>
          <w:lang w:val="bs-Latn-BA"/>
        </w:rPr>
        <w:t xml:space="preserve">, ne postoje odjeli specijalizirani za rodno zasnovano nasilje u relevantnim institucijama, uključujući policiju i javne organizacije. Zaštitne mjere rijetko se dodjeljuju, a </w:t>
      </w:r>
      <w:proofErr w:type="spellStart"/>
      <w:r w:rsidRPr="00BB118C">
        <w:rPr>
          <w:lang w:val="bs-Latn-BA"/>
        </w:rPr>
        <w:t>op</w:t>
      </w:r>
      <w:r w:rsidR="0050240A">
        <w:rPr>
          <w:lang w:val="bs-Latn-BA"/>
        </w:rPr>
        <w:t>št</w:t>
      </w:r>
      <w:r w:rsidRPr="00BB118C">
        <w:rPr>
          <w:lang w:val="bs-Latn-BA"/>
        </w:rPr>
        <w:t>i</w:t>
      </w:r>
      <w:proofErr w:type="spellEnd"/>
      <w:r w:rsidRPr="00BB118C">
        <w:rPr>
          <w:lang w:val="bs-Latn-BA"/>
        </w:rPr>
        <w:t xml:space="preserve"> s</w:t>
      </w:r>
      <w:r w:rsidR="00E92120">
        <w:rPr>
          <w:lang w:val="bs-Latn-BA"/>
        </w:rPr>
        <w:t>istem</w:t>
      </w:r>
      <w:r w:rsidRPr="00BB118C">
        <w:rPr>
          <w:lang w:val="bs-Latn-BA"/>
        </w:rPr>
        <w:t xml:space="preserve"> </w:t>
      </w:r>
      <w:proofErr w:type="spellStart"/>
      <w:r w:rsidRPr="00BB118C">
        <w:rPr>
          <w:lang w:val="bs-Latn-BA"/>
        </w:rPr>
        <w:t>reag</w:t>
      </w:r>
      <w:r w:rsidR="0050240A">
        <w:rPr>
          <w:lang w:val="bs-Latn-BA"/>
        </w:rPr>
        <w:t>ov</w:t>
      </w:r>
      <w:r w:rsidRPr="00BB118C">
        <w:rPr>
          <w:lang w:val="bs-Latn-BA"/>
        </w:rPr>
        <w:t>anja</w:t>
      </w:r>
      <w:proofErr w:type="spellEnd"/>
      <w:r w:rsidRPr="00BB118C">
        <w:rPr>
          <w:lang w:val="bs-Latn-BA"/>
        </w:rPr>
        <w:t xml:space="preserve"> na </w:t>
      </w:r>
      <w:r w:rsidR="0050240A">
        <w:rPr>
          <w:lang w:val="bs-Latn-BA"/>
        </w:rPr>
        <w:t>nasilje</w:t>
      </w:r>
      <w:r w:rsidRPr="00BB118C">
        <w:rPr>
          <w:lang w:val="bs-Latn-BA"/>
        </w:rPr>
        <w:t xml:space="preserve"> treba poboljšati. "</w:t>
      </w:r>
    </w:p>
    <w:p w14:paraId="56ADF0C4" w14:textId="2024EB2F" w:rsidR="00506DBC" w:rsidRDefault="00506DBC" w:rsidP="004C35E6">
      <w:pPr>
        <w:spacing w:after="240"/>
        <w:jc w:val="both"/>
        <w:rPr>
          <w:lang w:val="bs-Latn-BA"/>
        </w:rPr>
      </w:pPr>
      <w:r>
        <w:rPr>
          <w:rStyle w:val="jlqj4b"/>
          <w:lang w:val="hr-HR"/>
        </w:rPr>
        <w:t xml:space="preserve">Nakon godina provođenja reaktivnog i kratkoročno zasnovanog pristupa u pružanju podrške ženama </w:t>
      </w:r>
      <w:r w:rsidR="00DE5793">
        <w:rPr>
          <w:rStyle w:val="jlqj4b"/>
          <w:lang w:val="hr-HR"/>
        </w:rPr>
        <w:t>žrtvama nasilja</w:t>
      </w:r>
      <w:r>
        <w:rPr>
          <w:rStyle w:val="jlqj4b"/>
          <w:lang w:val="hr-HR"/>
        </w:rPr>
        <w:t xml:space="preserve"> putem besplatnog </w:t>
      </w:r>
      <w:r w:rsidR="00E92120">
        <w:rPr>
          <w:rStyle w:val="jlqj4b"/>
          <w:lang w:val="hr-HR"/>
        </w:rPr>
        <w:t>smještaja</w:t>
      </w:r>
      <w:r>
        <w:rPr>
          <w:rStyle w:val="jlqj4b"/>
          <w:lang w:val="hr-HR"/>
        </w:rPr>
        <w:t xml:space="preserve"> i psihosocijalne savjetodavne podrške u skloništima u BiH, što je nakon toga uglavnom rezultiralo povratkom </w:t>
      </w:r>
      <w:r w:rsidR="00DE5793">
        <w:rPr>
          <w:rStyle w:val="jlqj4b"/>
          <w:lang w:val="hr-HR"/>
        </w:rPr>
        <w:t xml:space="preserve">tih </w:t>
      </w:r>
      <w:r>
        <w:rPr>
          <w:rStyle w:val="jlqj4b"/>
          <w:lang w:val="hr-HR"/>
        </w:rPr>
        <w:t>žena njihovim nasilnicima (zbog ekonomske ovisnosti) i</w:t>
      </w:r>
      <w:r>
        <w:rPr>
          <w:rStyle w:val="viiyi"/>
          <w:lang w:val="hr-HR"/>
        </w:rPr>
        <w:t xml:space="preserve"> </w:t>
      </w:r>
      <w:r w:rsidR="00E92120">
        <w:rPr>
          <w:rStyle w:val="jlqj4b"/>
          <w:lang w:val="hr-HR"/>
        </w:rPr>
        <w:t>n</w:t>
      </w:r>
      <w:r>
        <w:rPr>
          <w:rStyle w:val="jlqj4b"/>
          <w:lang w:val="hr-HR"/>
        </w:rPr>
        <w:t>astavak mučenja, ovaj će se projek</w:t>
      </w:r>
      <w:r w:rsidR="00E92120">
        <w:rPr>
          <w:rStyle w:val="jlqj4b"/>
          <w:lang w:val="hr-HR"/>
        </w:rPr>
        <w:t>a</w:t>
      </w:r>
      <w:r>
        <w:rPr>
          <w:rStyle w:val="jlqj4b"/>
          <w:lang w:val="hr-HR"/>
        </w:rPr>
        <w:t>t usredotočiti na jačanje ekonomske ne</w:t>
      </w:r>
      <w:r w:rsidR="00DE5793">
        <w:rPr>
          <w:rStyle w:val="jlqj4b"/>
          <w:lang w:val="hr-HR"/>
        </w:rPr>
        <w:t>za</w:t>
      </w:r>
      <w:r>
        <w:rPr>
          <w:rStyle w:val="jlqj4b"/>
          <w:lang w:val="hr-HR"/>
        </w:rPr>
        <w:t xml:space="preserve">visnosti žena </w:t>
      </w:r>
      <w:r w:rsidR="00556563">
        <w:rPr>
          <w:rStyle w:val="jlqj4b"/>
          <w:lang w:val="hr-HR"/>
        </w:rPr>
        <w:t>sa iskustvom nasilja</w:t>
      </w:r>
      <w:r>
        <w:rPr>
          <w:rStyle w:val="jlqj4b"/>
          <w:lang w:val="hr-HR"/>
        </w:rPr>
        <w:t xml:space="preserve"> i tako </w:t>
      </w:r>
      <w:proofErr w:type="spellStart"/>
      <w:r>
        <w:rPr>
          <w:rStyle w:val="jlqj4b"/>
          <w:lang w:val="hr-HR"/>
        </w:rPr>
        <w:t>promovi</w:t>
      </w:r>
      <w:r w:rsidR="00E92120">
        <w:rPr>
          <w:rStyle w:val="jlqj4b"/>
          <w:lang w:val="hr-HR"/>
        </w:rPr>
        <w:t>s</w:t>
      </w:r>
      <w:r>
        <w:rPr>
          <w:rStyle w:val="jlqj4b"/>
          <w:lang w:val="hr-HR"/>
        </w:rPr>
        <w:t>ati</w:t>
      </w:r>
      <w:proofErr w:type="spellEnd"/>
      <w:r>
        <w:rPr>
          <w:rStyle w:val="jlqj4b"/>
          <w:lang w:val="hr-HR"/>
        </w:rPr>
        <w:t xml:space="preserve"> trajne mogućnosti žena u njihovim naporima da se oslobode rodno</w:t>
      </w:r>
      <w:r w:rsidR="00E92120">
        <w:rPr>
          <w:rStyle w:val="jlqj4b"/>
          <w:lang w:val="hr-HR"/>
        </w:rPr>
        <w:t xml:space="preserve"> zasnovanog</w:t>
      </w:r>
      <w:r>
        <w:rPr>
          <w:rStyle w:val="jlqj4b"/>
          <w:lang w:val="hr-HR"/>
        </w:rPr>
        <w:t xml:space="preserve"> nasilja.</w:t>
      </w:r>
    </w:p>
    <w:p w14:paraId="64E20BFC" w14:textId="591ADF0F" w:rsidR="00506DBC" w:rsidRPr="004C35E6" w:rsidRDefault="00632418" w:rsidP="004C35E6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CILJEVI PROJEKTA</w:t>
      </w:r>
    </w:p>
    <w:p w14:paraId="057873B9" w14:textId="77777777" w:rsidR="004C35E6" w:rsidRDefault="00871B67" w:rsidP="00E92120">
      <w:pPr>
        <w:shd w:val="clear" w:color="auto" w:fill="FFFFFF" w:themeFill="background1"/>
        <w:jc w:val="both"/>
        <w:rPr>
          <w:lang w:val="bs-Latn-BA"/>
        </w:rPr>
      </w:pPr>
      <w:proofErr w:type="spellStart"/>
      <w:r w:rsidRPr="00506DBC">
        <w:rPr>
          <w:b/>
          <w:bCs/>
          <w:lang w:val="bs-Latn-BA"/>
        </w:rPr>
        <w:t>Opšti</w:t>
      </w:r>
      <w:proofErr w:type="spellEnd"/>
      <w:r w:rsidRPr="00506DBC">
        <w:rPr>
          <w:b/>
          <w:bCs/>
          <w:lang w:val="bs-Latn-BA"/>
        </w:rPr>
        <w:t xml:space="preserve"> cilj ovog projekta</w:t>
      </w:r>
      <w:r w:rsidRPr="005B6A18">
        <w:rPr>
          <w:lang w:val="bs-Latn-BA"/>
        </w:rPr>
        <w:t xml:space="preserve"> je doprinijeti eliminaciji nasilja i diskriminacije žena žrtava nasilja, kao jednoj od najranjivijih </w:t>
      </w:r>
      <w:r w:rsidR="00556563">
        <w:rPr>
          <w:lang w:val="bs-Latn-BA"/>
        </w:rPr>
        <w:t>grupa</w:t>
      </w:r>
      <w:r w:rsidRPr="005B6A18">
        <w:rPr>
          <w:lang w:val="bs-Latn-BA"/>
        </w:rPr>
        <w:t xml:space="preserve"> </w:t>
      </w:r>
      <w:r w:rsidR="00556563">
        <w:rPr>
          <w:lang w:val="bs-Latn-BA"/>
        </w:rPr>
        <w:t>unapređenjem</w:t>
      </w:r>
      <w:r w:rsidRPr="005B6A18">
        <w:rPr>
          <w:lang w:val="bs-Latn-BA"/>
        </w:rPr>
        <w:t xml:space="preserve"> njihovih ekonomskih i socijalnih prava.  </w:t>
      </w:r>
    </w:p>
    <w:p w14:paraId="60AD5ACA" w14:textId="77777777" w:rsidR="004C35E6" w:rsidRDefault="004C35E6" w:rsidP="004C35E6">
      <w:pPr>
        <w:shd w:val="clear" w:color="auto" w:fill="FFFFFF" w:themeFill="background1"/>
        <w:rPr>
          <w:lang w:val="bs-Latn-BA"/>
        </w:rPr>
      </w:pPr>
      <w:proofErr w:type="spellStart"/>
      <w:r w:rsidRPr="00E92120">
        <w:rPr>
          <w:lang w:val="bs-Latn-BA"/>
        </w:rPr>
        <w:t>Projekat</w:t>
      </w:r>
      <w:proofErr w:type="spellEnd"/>
      <w:r w:rsidRPr="00E92120">
        <w:rPr>
          <w:lang w:val="bs-Latn-BA"/>
        </w:rPr>
        <w:t xml:space="preserve"> će između ostalih segmenata osigurati izgradnju kapaciteta </w:t>
      </w:r>
      <w:r w:rsidRPr="00E92120">
        <w:rPr>
          <w:shd w:val="clear" w:color="auto" w:fill="FFFFFF" w:themeFill="background1"/>
          <w:lang w:val="bs-Latn-BA"/>
        </w:rPr>
        <w:t>žena sa iskustvom nasilja</w:t>
      </w:r>
      <w:r w:rsidRPr="00E92120">
        <w:rPr>
          <w:lang w:val="bs-Latn-BA"/>
        </w:rPr>
        <w:t xml:space="preserve"> kroz trening cikluse, </w:t>
      </w:r>
      <w:proofErr w:type="spellStart"/>
      <w:r w:rsidRPr="00E92120">
        <w:rPr>
          <w:lang w:val="bs-Latn-BA"/>
        </w:rPr>
        <w:t>pružiće</w:t>
      </w:r>
      <w:proofErr w:type="spellEnd"/>
      <w:r w:rsidRPr="00E92120">
        <w:rPr>
          <w:lang w:val="bs-Latn-BA"/>
        </w:rPr>
        <w:t xml:space="preserve"> </w:t>
      </w:r>
      <w:r w:rsidRPr="00E92120">
        <w:rPr>
          <w:shd w:val="clear" w:color="auto" w:fill="FFFFFF" w:themeFill="background1"/>
          <w:lang w:val="bs-Latn-BA"/>
        </w:rPr>
        <w:t>im</w:t>
      </w:r>
      <w:r w:rsidRPr="00E92120">
        <w:rPr>
          <w:lang w:val="bs-Latn-BA"/>
        </w:rPr>
        <w:t xml:space="preserve"> podršku putem malih grantova i mentorstva, a sve u cilju da žene žrtve nasilja pokušaju da poboljšaju svoju finansijsku ne</w:t>
      </w:r>
      <w:r>
        <w:rPr>
          <w:lang w:val="bs-Latn-BA"/>
        </w:rPr>
        <w:t>za</w:t>
      </w:r>
      <w:r w:rsidRPr="00E92120">
        <w:rPr>
          <w:lang w:val="bs-Latn-BA"/>
        </w:rPr>
        <w:t>visnost od nasilnika.</w:t>
      </w:r>
    </w:p>
    <w:p w14:paraId="2AE9CEE0" w14:textId="77777777" w:rsidR="004C35E6" w:rsidRDefault="004C35E6" w:rsidP="00E92120">
      <w:pPr>
        <w:shd w:val="clear" w:color="auto" w:fill="FFFFFF" w:themeFill="background1"/>
        <w:jc w:val="both"/>
        <w:rPr>
          <w:rStyle w:val="viiyi"/>
          <w:lang w:val="hr-HR"/>
        </w:rPr>
      </w:pPr>
      <w:r>
        <w:rPr>
          <w:lang w:val="bs-Latn-BA"/>
        </w:rPr>
        <w:t xml:space="preserve">Ukupno su </w:t>
      </w:r>
      <w:r w:rsidRPr="004C35E6">
        <w:rPr>
          <w:lang w:val="bs-Latn-BA"/>
        </w:rPr>
        <w:t xml:space="preserve">planirana </w:t>
      </w:r>
      <w:r w:rsidR="00506DBC" w:rsidRPr="004C35E6">
        <w:rPr>
          <w:lang w:val="bs-Latn-BA"/>
        </w:rPr>
        <w:t xml:space="preserve"> četiri </w:t>
      </w:r>
      <w:r w:rsidR="00C278A7" w:rsidRPr="004C35E6">
        <w:rPr>
          <w:lang w:val="bs-Latn-BA"/>
        </w:rPr>
        <w:t xml:space="preserve">edukativna </w:t>
      </w:r>
      <w:r w:rsidR="00506DBC" w:rsidRPr="004C35E6">
        <w:rPr>
          <w:lang w:val="bs-Latn-BA"/>
        </w:rPr>
        <w:t xml:space="preserve">modula: </w:t>
      </w:r>
      <w:r w:rsidR="00042D65" w:rsidRPr="004C35E6">
        <w:rPr>
          <w:rStyle w:val="jlqj4b"/>
          <w:lang w:val="hr-HR"/>
        </w:rPr>
        <w:t>(1) izgradnju povjerenja i stvaranje poslovne ideje, (2) ključne poslovne procese i vještine, (3) pokretanje posla i (4) razvoj i rast na tržištu.</w:t>
      </w:r>
      <w:r w:rsidR="00042D65">
        <w:rPr>
          <w:rStyle w:val="viiyi"/>
          <w:lang w:val="hr-HR"/>
        </w:rPr>
        <w:t xml:space="preserve"> </w:t>
      </w:r>
    </w:p>
    <w:p w14:paraId="79632A1C" w14:textId="2A9B827D" w:rsidR="00042D65" w:rsidRPr="00E92120" w:rsidRDefault="00042D65" w:rsidP="00E92120">
      <w:pPr>
        <w:shd w:val="clear" w:color="auto" w:fill="FFFFFF" w:themeFill="background1"/>
        <w:jc w:val="both"/>
        <w:rPr>
          <w:lang w:val="bs-Latn-BA"/>
        </w:rPr>
      </w:pPr>
      <w:r>
        <w:rPr>
          <w:rStyle w:val="jlqj4b"/>
          <w:lang w:val="hr-HR"/>
        </w:rPr>
        <w:t xml:space="preserve">Svi će moduli biti potkrijepljeni pisanim pratećim materijalima koji će poslužiti kao dodatni input </w:t>
      </w:r>
      <w:r w:rsidR="00506DBC">
        <w:rPr>
          <w:rStyle w:val="jlqj4b"/>
          <w:lang w:val="hr-HR"/>
        </w:rPr>
        <w:t>učesnicama</w:t>
      </w:r>
      <w:r>
        <w:rPr>
          <w:rStyle w:val="jlqj4b"/>
          <w:lang w:val="hr-HR"/>
        </w:rPr>
        <w:t xml:space="preserve"> u fazi izgradnje kapaciteta. </w:t>
      </w:r>
      <w:r w:rsidR="00506DBC" w:rsidRPr="005B6A18">
        <w:rPr>
          <w:lang w:val="bs-Latn-BA"/>
        </w:rPr>
        <w:t xml:space="preserve">Na ovaj način će se ženama žrtvama nasilja </w:t>
      </w:r>
      <w:proofErr w:type="spellStart"/>
      <w:r w:rsidR="00506DBC" w:rsidRPr="00043E26">
        <w:rPr>
          <w:rFonts w:cs="Calibri"/>
          <w:lang w:val="hr-HR"/>
        </w:rPr>
        <w:t>obezbjediti</w:t>
      </w:r>
      <w:proofErr w:type="spellEnd"/>
      <w:r w:rsidR="00506DBC" w:rsidRPr="00043E26">
        <w:rPr>
          <w:rFonts w:cs="Calibri"/>
          <w:lang w:val="hr-HR"/>
        </w:rPr>
        <w:t xml:space="preserve"> podrška i mentorstvo u njihovom pokušaju da poboljšaju svoju </w:t>
      </w:r>
      <w:proofErr w:type="spellStart"/>
      <w:r w:rsidR="00506DBC" w:rsidRPr="00043E26">
        <w:rPr>
          <w:rFonts w:cs="Calibri"/>
          <w:lang w:val="hr-HR"/>
        </w:rPr>
        <w:t>finansijsku</w:t>
      </w:r>
      <w:proofErr w:type="spellEnd"/>
      <w:r w:rsidR="00506DBC" w:rsidRPr="00043E26">
        <w:rPr>
          <w:rFonts w:cs="Calibri"/>
          <w:lang w:val="hr-HR"/>
        </w:rPr>
        <w:t xml:space="preserve"> nezavisnost i na taj način ostvare svoja ekonomska i socijalna prava, kao i rodnu ravnopravnost. </w:t>
      </w:r>
      <w:r>
        <w:rPr>
          <w:rStyle w:val="jlqj4b"/>
          <w:lang w:val="hr-HR"/>
        </w:rPr>
        <w:t>Očekivani ishod</w:t>
      </w:r>
      <w:r w:rsidR="00506DBC">
        <w:rPr>
          <w:rStyle w:val="jlqj4b"/>
          <w:lang w:val="hr-HR"/>
        </w:rPr>
        <w:t xml:space="preserve"> u okviru ovog radnog paketa je </w:t>
      </w:r>
      <w:r>
        <w:rPr>
          <w:rStyle w:val="jlqj4b"/>
          <w:lang w:val="hr-HR"/>
        </w:rPr>
        <w:t xml:space="preserve">poboljšani pozitivan stav i sposobnosti žena </w:t>
      </w:r>
      <w:r w:rsidR="00556563">
        <w:rPr>
          <w:rStyle w:val="jlqj4b"/>
          <w:lang w:val="hr-HR"/>
        </w:rPr>
        <w:t>žrtava nasilja</w:t>
      </w:r>
      <w:r>
        <w:rPr>
          <w:rStyle w:val="jlqj4b"/>
          <w:lang w:val="hr-HR"/>
        </w:rPr>
        <w:t xml:space="preserve"> u započinjanju svojih poslovnih aktivnosti kao sredstva za jačanje ekonomske ne</w:t>
      </w:r>
      <w:r w:rsidR="00E92120">
        <w:rPr>
          <w:rStyle w:val="jlqj4b"/>
          <w:lang w:val="hr-HR"/>
        </w:rPr>
        <w:t>za</w:t>
      </w:r>
      <w:r>
        <w:rPr>
          <w:rStyle w:val="jlqj4b"/>
          <w:lang w:val="hr-HR"/>
        </w:rPr>
        <w:t>visnosti od nasilnika</w:t>
      </w:r>
      <w:r w:rsidR="00E92120">
        <w:rPr>
          <w:rStyle w:val="jlqj4b"/>
          <w:lang w:val="hr-HR"/>
        </w:rPr>
        <w:t>.</w:t>
      </w:r>
    </w:p>
    <w:p w14:paraId="3B148A0D" w14:textId="77777777" w:rsidR="00871B67" w:rsidRPr="005B6A18" w:rsidRDefault="00871B67" w:rsidP="00871B67">
      <w:pPr>
        <w:pStyle w:val="NoSpacing"/>
        <w:rPr>
          <w:lang w:val="bs-Latn-BA"/>
        </w:rPr>
      </w:pPr>
    </w:p>
    <w:p w14:paraId="0CA3C5D3" w14:textId="5ED35188" w:rsidR="008D255B" w:rsidRPr="009E1126" w:rsidRDefault="00C65BB9" w:rsidP="001A1E91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OPIS ZADATKA</w:t>
      </w:r>
    </w:p>
    <w:p w14:paraId="38636FBA" w14:textId="009D5BFA" w:rsidR="00BD226C" w:rsidRDefault="00BD226C" w:rsidP="00B92A07">
      <w:pPr>
        <w:rPr>
          <w:lang w:val="bs-Latn-BA"/>
        </w:rPr>
      </w:pPr>
    </w:p>
    <w:p w14:paraId="78BA03AD" w14:textId="72CA495E" w:rsidR="004C35E6" w:rsidRDefault="00C278A7" w:rsidP="004C35E6">
      <w:pPr>
        <w:spacing w:after="240"/>
        <w:jc w:val="both"/>
        <w:rPr>
          <w:lang w:val="bs-Latn-BA"/>
        </w:rPr>
      </w:pPr>
      <w:r>
        <w:rPr>
          <w:lang w:val="bs-Latn-BA"/>
        </w:rPr>
        <w:t>Fondacija „INFOHOUSE“</w:t>
      </w:r>
      <w:r w:rsidR="00F83CB4">
        <w:rPr>
          <w:lang w:val="bs-Latn-BA"/>
        </w:rPr>
        <w:t xml:space="preserve"> i Udruženje građana „Budućnost“ z</w:t>
      </w:r>
      <w:r w:rsidR="00556563">
        <w:rPr>
          <w:lang w:val="bs-Latn-BA"/>
        </w:rPr>
        <w:t xml:space="preserve">a potrebe realizacije </w:t>
      </w:r>
      <w:r w:rsidR="00F83CB4">
        <w:rPr>
          <w:lang w:val="bs-Latn-BA"/>
        </w:rPr>
        <w:t>prva dva</w:t>
      </w:r>
      <w:r w:rsidR="004C35E6">
        <w:rPr>
          <w:lang w:val="bs-Latn-BA"/>
        </w:rPr>
        <w:t xml:space="preserve"> modula</w:t>
      </w:r>
      <w:r w:rsidR="00F83CB4">
        <w:rPr>
          <w:lang w:val="bs-Latn-BA"/>
        </w:rPr>
        <w:t xml:space="preserve"> </w:t>
      </w:r>
      <w:r w:rsidR="00F83CB4" w:rsidRPr="004C35E6">
        <w:rPr>
          <w:lang w:val="bs-Latn-BA"/>
        </w:rPr>
        <w:t xml:space="preserve">traže </w:t>
      </w:r>
      <w:r w:rsidR="004C35E6">
        <w:rPr>
          <w:lang w:val="bs-Latn-BA"/>
        </w:rPr>
        <w:t xml:space="preserve"> jednog ili više </w:t>
      </w:r>
      <w:r w:rsidR="00F83CB4" w:rsidRPr="004C35E6">
        <w:rPr>
          <w:lang w:val="bs-Latn-BA"/>
        </w:rPr>
        <w:t>edukatora/edukator</w:t>
      </w:r>
      <w:r w:rsidR="00C65BB9" w:rsidRPr="004C35E6">
        <w:rPr>
          <w:lang w:val="bs-Latn-BA"/>
        </w:rPr>
        <w:t>ic</w:t>
      </w:r>
      <w:r w:rsidR="004C35E6">
        <w:rPr>
          <w:lang w:val="bs-Latn-BA"/>
        </w:rPr>
        <w:t>a</w:t>
      </w:r>
      <w:r w:rsidR="00F83CB4" w:rsidRPr="004C35E6">
        <w:rPr>
          <w:lang w:val="bs-Latn-BA"/>
        </w:rPr>
        <w:t xml:space="preserve"> za pružanje usluge kreiranje i provođenje edukacije žena sa iskustvom nasilja koje su iskazale </w:t>
      </w:r>
      <w:proofErr w:type="spellStart"/>
      <w:r w:rsidR="00F83CB4" w:rsidRPr="004C35E6">
        <w:rPr>
          <w:lang w:val="bs-Latn-BA"/>
        </w:rPr>
        <w:t>interes</w:t>
      </w:r>
      <w:proofErr w:type="spellEnd"/>
      <w:r w:rsidR="00F83CB4" w:rsidRPr="004C35E6">
        <w:rPr>
          <w:lang w:val="bs-Latn-BA"/>
        </w:rPr>
        <w:t xml:space="preserve"> i koje su se prijavile da učestvuju u trening ciklusima za jačanje kapaciteta. </w:t>
      </w:r>
    </w:p>
    <w:p w14:paraId="427E6263" w14:textId="72F694DE" w:rsidR="00AE399F" w:rsidRPr="004C35E6" w:rsidRDefault="008C6BCA" w:rsidP="004C35E6">
      <w:pPr>
        <w:spacing w:after="240"/>
        <w:jc w:val="both"/>
        <w:rPr>
          <w:lang w:val="bs-Latn-BA"/>
        </w:rPr>
      </w:pPr>
      <w:r w:rsidRPr="004C35E6">
        <w:rPr>
          <w:lang w:val="bs-Latn-BA"/>
        </w:rPr>
        <w:t xml:space="preserve">Edukacije će </w:t>
      </w:r>
      <w:r w:rsidR="00C65BB9" w:rsidRPr="004C35E6">
        <w:rPr>
          <w:lang w:val="bs-Latn-BA"/>
        </w:rPr>
        <w:t>biti</w:t>
      </w:r>
      <w:r w:rsidRPr="004C35E6">
        <w:rPr>
          <w:lang w:val="bs-Latn-BA"/>
        </w:rPr>
        <w:t xml:space="preserve"> organizova</w:t>
      </w:r>
      <w:r w:rsidR="00C65BB9" w:rsidRPr="004C35E6">
        <w:rPr>
          <w:lang w:val="bs-Latn-BA"/>
        </w:rPr>
        <w:t>ne</w:t>
      </w:r>
      <w:r w:rsidRPr="004C35E6">
        <w:rPr>
          <w:lang w:val="bs-Latn-BA"/>
        </w:rPr>
        <w:t xml:space="preserve"> u svakom gradu u kome je uspostavljena sigurna kuća – Modriča, Bijeljina, Banja Luka, Sarajevo, Mostar, Zenica, Tuzla i Bihać. </w:t>
      </w:r>
      <w:r w:rsidR="00AE399F" w:rsidRPr="004C35E6">
        <w:rPr>
          <w:lang w:val="bs-Latn-BA"/>
        </w:rPr>
        <w:t xml:space="preserve"> </w:t>
      </w:r>
      <w:r w:rsidRPr="004C35E6">
        <w:rPr>
          <w:lang w:val="bs-Latn-BA"/>
        </w:rPr>
        <w:t xml:space="preserve">Ovaj segment projekta ima za cilj poboljšan pozitivan stav i sposobnosti žena žrtava nasilja u </w:t>
      </w:r>
      <w:proofErr w:type="spellStart"/>
      <w:r w:rsidRPr="004C35E6">
        <w:rPr>
          <w:lang w:val="bs-Latn-BA"/>
        </w:rPr>
        <w:t>započinjanju</w:t>
      </w:r>
      <w:proofErr w:type="spellEnd"/>
      <w:r w:rsidRPr="004C35E6">
        <w:rPr>
          <w:lang w:val="bs-Latn-BA"/>
        </w:rPr>
        <w:t xml:space="preserve"> svojih poslovnih aktivnosti kao sredstva za jačanje ekonomske nezavisnosti.</w:t>
      </w:r>
    </w:p>
    <w:p w14:paraId="4AE187B7" w14:textId="77777777" w:rsidR="00C65BB9" w:rsidRDefault="00C65BB9" w:rsidP="00CE62F3">
      <w:pPr>
        <w:spacing w:line="240" w:lineRule="auto"/>
        <w:jc w:val="both"/>
        <w:rPr>
          <w:lang w:val="bs-Latn-BA"/>
        </w:rPr>
      </w:pPr>
    </w:p>
    <w:p w14:paraId="75B4A14A" w14:textId="77777777" w:rsidR="00C65BB9" w:rsidRDefault="00C65BB9" w:rsidP="00CE62F3">
      <w:pPr>
        <w:spacing w:line="240" w:lineRule="auto"/>
        <w:jc w:val="both"/>
        <w:rPr>
          <w:lang w:val="bs-Latn-BA"/>
        </w:rPr>
      </w:pPr>
    </w:p>
    <w:p w14:paraId="68B0BB58" w14:textId="77777777" w:rsidR="00C65BB9" w:rsidRDefault="00C65BB9" w:rsidP="00CE62F3">
      <w:pPr>
        <w:spacing w:line="240" w:lineRule="auto"/>
        <w:jc w:val="both"/>
        <w:rPr>
          <w:lang w:val="bs-Latn-BA"/>
        </w:rPr>
      </w:pPr>
    </w:p>
    <w:p w14:paraId="044454D0" w14:textId="77777777" w:rsidR="004C35E6" w:rsidRDefault="004C35E6" w:rsidP="00CE62F3">
      <w:pPr>
        <w:spacing w:line="240" w:lineRule="auto"/>
        <w:jc w:val="both"/>
        <w:rPr>
          <w:lang w:val="bs-Latn-BA"/>
        </w:rPr>
      </w:pPr>
    </w:p>
    <w:p w14:paraId="68ED9D71" w14:textId="77777777" w:rsidR="004C35E6" w:rsidRDefault="004C35E6" w:rsidP="00CE62F3">
      <w:pPr>
        <w:spacing w:line="240" w:lineRule="auto"/>
        <w:jc w:val="both"/>
        <w:rPr>
          <w:lang w:val="bs-Latn-BA"/>
        </w:rPr>
      </w:pPr>
    </w:p>
    <w:p w14:paraId="5423FE3F" w14:textId="77777777" w:rsidR="004C35E6" w:rsidRDefault="004C35E6" w:rsidP="00CE62F3">
      <w:pPr>
        <w:spacing w:line="240" w:lineRule="auto"/>
        <w:jc w:val="both"/>
        <w:rPr>
          <w:lang w:val="bs-Latn-BA"/>
        </w:rPr>
      </w:pPr>
    </w:p>
    <w:p w14:paraId="0DA9AEEB" w14:textId="7EBDD868" w:rsidR="00F83CB4" w:rsidRDefault="00F83CB4" w:rsidP="00CE62F3">
      <w:pPr>
        <w:spacing w:line="240" w:lineRule="auto"/>
        <w:jc w:val="both"/>
        <w:rPr>
          <w:lang w:val="bs-Latn-BA"/>
        </w:rPr>
      </w:pPr>
      <w:r>
        <w:rPr>
          <w:lang w:val="bs-Latn-BA"/>
        </w:rPr>
        <w:t xml:space="preserve">Cilj ovog poziva je da </w:t>
      </w:r>
      <w:r w:rsidR="00C65BB9">
        <w:rPr>
          <w:lang w:val="bs-Latn-BA"/>
        </w:rPr>
        <w:t xml:space="preserve">jedan ili više </w:t>
      </w:r>
      <w:r>
        <w:rPr>
          <w:lang w:val="bs-Latn-BA"/>
        </w:rPr>
        <w:t>edukator</w:t>
      </w:r>
      <w:r w:rsidR="00C65BB9">
        <w:rPr>
          <w:lang w:val="bs-Latn-BA"/>
        </w:rPr>
        <w:t>a</w:t>
      </w:r>
      <w:r>
        <w:rPr>
          <w:lang w:val="bs-Latn-BA"/>
        </w:rPr>
        <w:t>/edukatori</w:t>
      </w:r>
      <w:r w:rsidR="00C65BB9">
        <w:rPr>
          <w:lang w:val="bs-Latn-BA"/>
        </w:rPr>
        <w:t>ca</w:t>
      </w:r>
      <w:r w:rsidR="008C6BCA">
        <w:rPr>
          <w:lang w:val="bs-Latn-BA"/>
        </w:rPr>
        <w:t xml:space="preserve"> </w:t>
      </w:r>
      <w:r w:rsidR="008C6BCA" w:rsidRPr="008C6BCA">
        <w:rPr>
          <w:lang w:val="bs-Latn-BA"/>
        </w:rPr>
        <w:t>kreira</w:t>
      </w:r>
      <w:r w:rsidR="00997223">
        <w:rPr>
          <w:lang w:val="bs-Latn-BA"/>
        </w:rPr>
        <w:t>/ju</w:t>
      </w:r>
      <w:r w:rsidR="008C6BCA" w:rsidRPr="008C6BCA">
        <w:rPr>
          <w:lang w:val="bs-Latn-BA"/>
        </w:rPr>
        <w:t xml:space="preserve"> </w:t>
      </w:r>
      <w:r w:rsidR="008C6BCA">
        <w:rPr>
          <w:lang w:val="bs-Latn-BA"/>
        </w:rPr>
        <w:t xml:space="preserve">i </w:t>
      </w:r>
      <w:proofErr w:type="spellStart"/>
      <w:r w:rsidR="008C6BCA">
        <w:rPr>
          <w:lang w:val="bs-Latn-BA"/>
        </w:rPr>
        <w:t>održi</w:t>
      </w:r>
      <w:proofErr w:type="spellEnd"/>
      <w:r w:rsidR="00997223">
        <w:rPr>
          <w:lang w:val="bs-Latn-BA"/>
        </w:rPr>
        <w:t>/e</w:t>
      </w:r>
      <w:r w:rsidR="008C6BCA">
        <w:rPr>
          <w:lang w:val="bs-Latn-BA"/>
        </w:rPr>
        <w:t xml:space="preserve"> </w:t>
      </w:r>
      <w:r w:rsidR="008C6BCA" w:rsidRPr="008C6BCA">
        <w:rPr>
          <w:lang w:val="bs-Latn-BA"/>
        </w:rPr>
        <w:t>dvodnevni trening</w:t>
      </w:r>
      <w:r w:rsidR="008C6BCA">
        <w:rPr>
          <w:lang w:val="bs-Latn-BA"/>
        </w:rPr>
        <w:t xml:space="preserve"> u skladu sa zadacima predviđenim kroz prva dva modula:</w:t>
      </w:r>
    </w:p>
    <w:p w14:paraId="1C1FA767" w14:textId="77777777" w:rsidR="004C35E6" w:rsidRDefault="004C35E6" w:rsidP="00CE62F3">
      <w:pPr>
        <w:jc w:val="both"/>
        <w:rPr>
          <w:b/>
          <w:bCs/>
          <w:lang w:val="bs-Latn-BA"/>
        </w:rPr>
      </w:pPr>
    </w:p>
    <w:p w14:paraId="2D8A3C83" w14:textId="03DDA975" w:rsidR="004C35E6" w:rsidRPr="004C35E6" w:rsidRDefault="008C6BCA" w:rsidP="00611D60">
      <w:pPr>
        <w:jc w:val="both"/>
        <w:rPr>
          <w:rStyle w:val="jlqj4b"/>
          <w:lang w:val="bs-Latn-BA"/>
        </w:rPr>
      </w:pPr>
      <w:r w:rsidRPr="00CE62F3">
        <w:rPr>
          <w:b/>
          <w:bCs/>
          <w:lang w:val="bs-Latn-BA"/>
        </w:rPr>
        <w:t>Modul 1:</w:t>
      </w:r>
      <w:r w:rsidRPr="00250895">
        <w:rPr>
          <w:lang w:val="bs-Latn-BA"/>
        </w:rPr>
        <w:t xml:space="preserve"> izgradnj</w:t>
      </w:r>
      <w:r>
        <w:rPr>
          <w:lang w:val="bs-Latn-BA"/>
        </w:rPr>
        <w:t>a</w:t>
      </w:r>
      <w:r w:rsidRPr="00250895">
        <w:rPr>
          <w:lang w:val="bs-Latn-BA"/>
        </w:rPr>
        <w:t xml:space="preserve"> </w:t>
      </w:r>
      <w:r>
        <w:rPr>
          <w:lang w:val="bs-Latn-BA"/>
        </w:rPr>
        <w:t>samopouzdanja</w:t>
      </w:r>
      <w:r w:rsidRPr="00250895">
        <w:rPr>
          <w:lang w:val="bs-Latn-BA"/>
        </w:rPr>
        <w:t xml:space="preserve"> i stvaranje poslovne ideje</w:t>
      </w:r>
      <w:r>
        <w:rPr>
          <w:lang w:val="bs-Latn-BA"/>
        </w:rPr>
        <w:t xml:space="preserve"> - </w:t>
      </w:r>
      <w:r w:rsidRPr="00250895">
        <w:rPr>
          <w:lang w:val="bs-Latn-BA"/>
        </w:rPr>
        <w:t xml:space="preserve"> </w:t>
      </w:r>
      <w:r w:rsidRPr="00FC77C8">
        <w:rPr>
          <w:rStyle w:val="jlqj4b"/>
          <w:lang w:val="hr-HR"/>
        </w:rPr>
        <w:t xml:space="preserve">Ključni sadržaji uključuju (a) </w:t>
      </w:r>
      <w:r>
        <w:rPr>
          <w:rStyle w:val="jlqj4b"/>
          <w:lang w:val="hr-HR"/>
        </w:rPr>
        <w:t>ličn</w:t>
      </w:r>
      <w:r w:rsidRPr="00FC77C8">
        <w:rPr>
          <w:rStyle w:val="jlqj4b"/>
          <w:lang w:val="hr-HR"/>
        </w:rPr>
        <w:t>i razvoj, vještine međuljudske komunikacije i način na koji govore za sebe i (b) uspješne uzore kao najbolju motivaciju svima koji žele krenuti u samozapošljavanje</w:t>
      </w:r>
      <w:r>
        <w:rPr>
          <w:rStyle w:val="jlqj4b"/>
          <w:lang w:val="hr-HR"/>
        </w:rPr>
        <w:t xml:space="preserve">, kao i rasprava </w:t>
      </w:r>
      <w:r w:rsidRPr="00FC77C8">
        <w:rPr>
          <w:rStyle w:val="jlqj4b"/>
          <w:lang w:val="hr-HR"/>
        </w:rPr>
        <w:t xml:space="preserve">o </w:t>
      </w:r>
      <w:r>
        <w:rPr>
          <w:rStyle w:val="jlqj4b"/>
          <w:lang w:val="hr-HR"/>
        </w:rPr>
        <w:t>faktorima</w:t>
      </w:r>
      <w:r w:rsidRPr="00FC77C8">
        <w:rPr>
          <w:rStyle w:val="jlqj4b"/>
          <w:lang w:val="hr-HR"/>
        </w:rPr>
        <w:t xml:space="preserve"> uspjeha u poslu.</w:t>
      </w:r>
    </w:p>
    <w:p w14:paraId="44337997" w14:textId="0565CD86" w:rsidR="008C6BCA" w:rsidRPr="00FC77C8" w:rsidRDefault="008C6BCA" w:rsidP="00611D60">
      <w:pPr>
        <w:jc w:val="both"/>
        <w:rPr>
          <w:rStyle w:val="jlqj4b"/>
          <w:lang w:val="hr-HR"/>
        </w:rPr>
      </w:pPr>
      <w:r w:rsidRPr="00997223">
        <w:rPr>
          <w:rStyle w:val="jlqj4b"/>
          <w:b/>
          <w:bCs/>
          <w:lang w:val="hr-HR"/>
        </w:rPr>
        <w:t>Modul 2:</w:t>
      </w:r>
      <w:r w:rsidRPr="00FC77C8">
        <w:rPr>
          <w:rStyle w:val="jlqj4b"/>
          <w:lang w:val="hr-HR"/>
        </w:rPr>
        <w:t xml:space="preserve"> Ključni poslovni procesi i vještine - nakon što žene </w:t>
      </w:r>
      <w:r>
        <w:rPr>
          <w:rStyle w:val="jlqj4b"/>
          <w:lang w:val="hr-HR"/>
        </w:rPr>
        <w:t>učesnice</w:t>
      </w:r>
      <w:r w:rsidRPr="00FC77C8">
        <w:rPr>
          <w:rStyle w:val="jlqj4b"/>
          <w:lang w:val="hr-HR"/>
        </w:rPr>
        <w:t xml:space="preserve"> steknu motivaciju ili čak poslovnu ideju, naučit će kako razmišljati i ponašati se kao </w:t>
      </w:r>
      <w:proofErr w:type="spellStart"/>
      <w:r w:rsidRPr="00FC77C8">
        <w:rPr>
          <w:rStyle w:val="jlqj4b"/>
          <w:lang w:val="hr-HR"/>
        </w:rPr>
        <w:t>p</w:t>
      </w:r>
      <w:r>
        <w:rPr>
          <w:rStyle w:val="jlqj4b"/>
          <w:lang w:val="hr-HR"/>
        </w:rPr>
        <w:t>re</w:t>
      </w:r>
      <w:r w:rsidRPr="00FC77C8">
        <w:rPr>
          <w:rStyle w:val="jlqj4b"/>
          <w:lang w:val="hr-HR"/>
        </w:rPr>
        <w:t>duzetnic</w:t>
      </w:r>
      <w:r>
        <w:rPr>
          <w:rStyle w:val="jlqj4b"/>
          <w:lang w:val="hr-HR"/>
        </w:rPr>
        <w:t>e</w:t>
      </w:r>
      <w:proofErr w:type="spellEnd"/>
      <w:r>
        <w:rPr>
          <w:rStyle w:val="jlqj4b"/>
          <w:lang w:val="hr-HR"/>
        </w:rPr>
        <w:t xml:space="preserve"> </w:t>
      </w:r>
      <w:r w:rsidRPr="00FC77C8">
        <w:rPr>
          <w:rStyle w:val="jlqj4b"/>
          <w:lang w:val="hr-HR"/>
        </w:rPr>
        <w:t xml:space="preserve">te steći teorijsku i praktičnu stručnost za osnivanje i vođenje vlastitog posla. S tim u vezi, ovaj će modul indikativno pokrivati ​​sljedeće teme: razvoj proizvoda, istraživanje tržišta (analiza, potencijal, ciljna publika, konkurencija), marketing / prodaja, komunikacija, </w:t>
      </w:r>
      <w:proofErr w:type="spellStart"/>
      <w:r w:rsidRPr="00FC77C8">
        <w:rPr>
          <w:rStyle w:val="jlqj4b"/>
          <w:lang w:val="hr-HR"/>
        </w:rPr>
        <w:t>finan</w:t>
      </w:r>
      <w:r>
        <w:rPr>
          <w:rStyle w:val="jlqj4b"/>
          <w:lang w:val="hr-HR"/>
        </w:rPr>
        <w:t>s</w:t>
      </w:r>
      <w:r w:rsidRPr="00FC77C8">
        <w:rPr>
          <w:rStyle w:val="jlqj4b"/>
          <w:lang w:val="hr-HR"/>
        </w:rPr>
        <w:t>ije</w:t>
      </w:r>
      <w:proofErr w:type="spellEnd"/>
      <w:r w:rsidRPr="00FC77C8">
        <w:rPr>
          <w:rStyle w:val="jlqj4b"/>
          <w:lang w:val="hr-HR"/>
        </w:rPr>
        <w:t xml:space="preserve"> i izrada poslovnog plana</w:t>
      </w:r>
      <w:r>
        <w:rPr>
          <w:rStyle w:val="jlqj4b"/>
          <w:lang w:val="hr-HR"/>
        </w:rPr>
        <w:t>)</w:t>
      </w:r>
      <w:r w:rsidRPr="00FC77C8">
        <w:rPr>
          <w:rStyle w:val="jlqj4b"/>
          <w:lang w:val="hr-HR"/>
        </w:rPr>
        <w:t>.</w:t>
      </w:r>
    </w:p>
    <w:p w14:paraId="3BB5D898" w14:textId="77777777" w:rsidR="008C6BCA" w:rsidRDefault="008C6BCA" w:rsidP="008C6BCA">
      <w:pPr>
        <w:rPr>
          <w:rStyle w:val="jlqj4b"/>
          <w:lang w:val="hr-HR"/>
        </w:rPr>
      </w:pPr>
    </w:p>
    <w:p w14:paraId="05CC75D8" w14:textId="07F99F38" w:rsidR="008C6BCA" w:rsidRPr="00FC77C8" w:rsidRDefault="008C6BCA" w:rsidP="00611D60">
      <w:pPr>
        <w:jc w:val="both"/>
        <w:rPr>
          <w:rStyle w:val="jlqj4b"/>
          <w:lang w:val="hr-HR"/>
        </w:rPr>
      </w:pPr>
      <w:r w:rsidRPr="00FC77C8">
        <w:rPr>
          <w:rStyle w:val="jlqj4b"/>
          <w:lang w:val="hr-HR"/>
        </w:rPr>
        <w:t xml:space="preserve">Oba </w:t>
      </w:r>
      <w:r w:rsidR="00AE399F">
        <w:rPr>
          <w:rStyle w:val="jlqj4b"/>
          <w:lang w:val="hr-HR"/>
        </w:rPr>
        <w:t>modula</w:t>
      </w:r>
      <w:r w:rsidRPr="00FC77C8">
        <w:rPr>
          <w:rStyle w:val="jlqj4b"/>
          <w:lang w:val="hr-HR"/>
        </w:rPr>
        <w:t xml:space="preserve"> </w:t>
      </w:r>
      <w:proofErr w:type="spellStart"/>
      <w:r w:rsidRPr="00FC77C8">
        <w:rPr>
          <w:rStyle w:val="jlqj4b"/>
          <w:lang w:val="hr-HR"/>
        </w:rPr>
        <w:t>održaće</w:t>
      </w:r>
      <w:proofErr w:type="spellEnd"/>
      <w:r w:rsidRPr="00FC77C8">
        <w:rPr>
          <w:rStyle w:val="jlqj4b"/>
          <w:lang w:val="hr-HR"/>
        </w:rPr>
        <w:t xml:space="preserve"> se na otvoren i </w:t>
      </w:r>
      <w:proofErr w:type="spellStart"/>
      <w:r w:rsidRPr="00FC77C8">
        <w:rPr>
          <w:rStyle w:val="jlqj4b"/>
          <w:lang w:val="hr-HR"/>
        </w:rPr>
        <w:t>inkluzivan</w:t>
      </w:r>
      <w:proofErr w:type="spellEnd"/>
      <w:r w:rsidRPr="00FC77C8">
        <w:rPr>
          <w:rStyle w:val="jlqj4b"/>
          <w:lang w:val="hr-HR"/>
        </w:rPr>
        <w:t xml:space="preserve"> način, uz kombinaciju predavanja, rada u maloj grupi i prezentacija, tako da </w:t>
      </w:r>
      <w:r>
        <w:rPr>
          <w:rStyle w:val="jlqj4b"/>
          <w:lang w:val="hr-HR"/>
        </w:rPr>
        <w:t>učesnice</w:t>
      </w:r>
      <w:r w:rsidRPr="00FC77C8">
        <w:rPr>
          <w:rStyle w:val="jlqj4b"/>
          <w:lang w:val="hr-HR"/>
        </w:rPr>
        <w:t xml:space="preserve"> mogu </w:t>
      </w:r>
      <w:r>
        <w:rPr>
          <w:rStyle w:val="jlqj4b"/>
          <w:lang w:val="hr-HR"/>
        </w:rPr>
        <w:t>u</w:t>
      </w:r>
      <w:r w:rsidRPr="00FC77C8">
        <w:rPr>
          <w:rStyle w:val="jlqj4b"/>
          <w:lang w:val="hr-HR"/>
        </w:rPr>
        <w:t>vježba</w:t>
      </w:r>
      <w:r>
        <w:rPr>
          <w:rStyle w:val="jlqj4b"/>
          <w:lang w:val="hr-HR"/>
        </w:rPr>
        <w:t>va</w:t>
      </w:r>
      <w:r w:rsidRPr="00FC77C8">
        <w:rPr>
          <w:rStyle w:val="jlqj4b"/>
          <w:lang w:val="hr-HR"/>
        </w:rPr>
        <w:t>ti vještine naučene t</w:t>
      </w:r>
      <w:r>
        <w:rPr>
          <w:rStyle w:val="jlqj4b"/>
          <w:lang w:val="hr-HR"/>
        </w:rPr>
        <w:t>o</w:t>
      </w:r>
      <w:r w:rsidRPr="00FC77C8">
        <w:rPr>
          <w:rStyle w:val="jlqj4b"/>
          <w:lang w:val="hr-HR"/>
        </w:rPr>
        <w:t xml:space="preserve">kom </w:t>
      </w:r>
      <w:r>
        <w:rPr>
          <w:rStyle w:val="jlqj4b"/>
          <w:lang w:val="hr-HR"/>
        </w:rPr>
        <w:t>edukacije.</w:t>
      </w:r>
    </w:p>
    <w:p w14:paraId="1C8914B2" w14:textId="51EBA7E3" w:rsidR="002E2865" w:rsidRDefault="002E2865" w:rsidP="00AE399F">
      <w:pPr>
        <w:rPr>
          <w:lang w:val="bs-Latn-BA"/>
        </w:rPr>
      </w:pPr>
    </w:p>
    <w:p w14:paraId="0F3142A3" w14:textId="072C9E51" w:rsidR="00DD1B9D" w:rsidRDefault="002D22A3" w:rsidP="00013F85">
      <w:pPr>
        <w:ind w:left="360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ZADACI I </w:t>
      </w:r>
      <w:r w:rsidR="006D3957">
        <w:rPr>
          <w:b/>
          <w:bCs/>
          <w:lang w:val="bs-Latn-BA"/>
        </w:rPr>
        <w:t>TRAJANJE</w:t>
      </w:r>
    </w:p>
    <w:p w14:paraId="43A8C48E" w14:textId="77777777" w:rsidR="00AE399F" w:rsidRPr="009E1126" w:rsidRDefault="00AE399F" w:rsidP="00013F85">
      <w:pPr>
        <w:ind w:left="360"/>
        <w:rPr>
          <w:b/>
          <w:bCs/>
          <w:lang w:val="bs-Latn-B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2643"/>
      </w:tblGrid>
      <w:tr w:rsidR="004A47DC" w14:paraId="71D3BFB1" w14:textId="429FCC7F" w:rsidTr="003F0BC5">
        <w:trPr>
          <w:trHeight w:val="168"/>
        </w:trPr>
        <w:tc>
          <w:tcPr>
            <w:tcW w:w="6379" w:type="dxa"/>
          </w:tcPr>
          <w:p w14:paraId="096E9195" w14:textId="5A4B8EFF" w:rsidR="004A47DC" w:rsidRDefault="002D22A3" w:rsidP="008D255B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ZADACI</w:t>
            </w:r>
          </w:p>
        </w:tc>
        <w:tc>
          <w:tcPr>
            <w:tcW w:w="2643" w:type="dxa"/>
          </w:tcPr>
          <w:p w14:paraId="0774F3F0" w14:textId="5C56256C" w:rsidR="004A47DC" w:rsidRDefault="00F54EA2" w:rsidP="008D255B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TRAJANJE</w:t>
            </w:r>
          </w:p>
        </w:tc>
      </w:tr>
      <w:tr w:rsidR="004A47DC" w14:paraId="7C4DF860" w14:textId="6393A7FC" w:rsidTr="003F0BC5">
        <w:trPr>
          <w:trHeight w:val="168"/>
        </w:trPr>
        <w:tc>
          <w:tcPr>
            <w:tcW w:w="6379" w:type="dxa"/>
          </w:tcPr>
          <w:p w14:paraId="08BE018B" w14:textId="46FC67AC" w:rsidR="004A47DC" w:rsidRDefault="006F21F1" w:rsidP="008D255B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Zadatak</w:t>
            </w:r>
            <w:r w:rsidR="004A47DC">
              <w:rPr>
                <w:b/>
                <w:bCs/>
                <w:lang w:val="bs-Latn-BA"/>
              </w:rPr>
              <w:t xml:space="preserve"> 1. </w:t>
            </w:r>
            <w:r w:rsidR="004A47DC" w:rsidRPr="00246FB0">
              <w:rPr>
                <w:lang w:val="bs-Latn-BA"/>
              </w:rPr>
              <w:t>Izrad</w:t>
            </w:r>
            <w:r w:rsidR="00246FB0">
              <w:rPr>
                <w:lang w:val="bs-Latn-BA"/>
              </w:rPr>
              <w:t xml:space="preserve">a </w:t>
            </w:r>
            <w:r w:rsidR="00997223">
              <w:rPr>
                <w:lang w:val="bs-Latn-BA"/>
              </w:rPr>
              <w:t xml:space="preserve">materijala za radionice i </w:t>
            </w:r>
            <w:r w:rsidR="00246FB0">
              <w:rPr>
                <w:lang w:val="bs-Latn-BA"/>
              </w:rPr>
              <w:t xml:space="preserve">plana </w:t>
            </w:r>
            <w:proofErr w:type="spellStart"/>
            <w:r w:rsidR="00246FB0">
              <w:rPr>
                <w:lang w:val="bs-Latn-BA"/>
              </w:rPr>
              <w:t>održavanja</w:t>
            </w:r>
            <w:proofErr w:type="spellEnd"/>
            <w:r w:rsidR="00246FB0">
              <w:rPr>
                <w:lang w:val="bs-Latn-BA"/>
              </w:rPr>
              <w:t xml:space="preserve"> radionica </w:t>
            </w:r>
            <w:r w:rsidR="004A47DC" w:rsidRPr="00246FB0">
              <w:rPr>
                <w:lang w:val="bs-Latn-BA"/>
              </w:rPr>
              <w:t>za Modul 1.</w:t>
            </w:r>
            <w:r w:rsidR="00AE399F">
              <w:rPr>
                <w:lang w:val="bs-Latn-BA"/>
              </w:rPr>
              <w:t xml:space="preserve"> Izgradnja samopouzdanja i stvaranje poslovne ideje </w:t>
            </w:r>
            <w:r w:rsidR="004A47DC" w:rsidRPr="00246FB0">
              <w:rPr>
                <w:lang w:val="bs-Latn-BA"/>
              </w:rPr>
              <w:t>i Modul 2</w:t>
            </w:r>
            <w:r w:rsidR="00AE399F">
              <w:rPr>
                <w:lang w:val="bs-Latn-BA"/>
              </w:rPr>
              <w:t>.</w:t>
            </w:r>
            <w:r w:rsidR="004A47DC">
              <w:rPr>
                <w:b/>
                <w:bCs/>
                <w:lang w:val="bs-Latn-BA"/>
              </w:rPr>
              <w:t xml:space="preserve"> </w:t>
            </w:r>
            <w:r w:rsidR="00AE399F" w:rsidRPr="00FC77C8">
              <w:rPr>
                <w:rStyle w:val="jlqj4b"/>
                <w:lang w:val="hr-HR"/>
              </w:rPr>
              <w:t>Ključni poslovni procesi i vještine</w:t>
            </w:r>
          </w:p>
        </w:tc>
        <w:tc>
          <w:tcPr>
            <w:tcW w:w="2643" w:type="dxa"/>
          </w:tcPr>
          <w:p w14:paraId="32A060F7" w14:textId="1D3BF4A6" w:rsidR="004A47DC" w:rsidRPr="00EE685B" w:rsidRDefault="00E92120" w:rsidP="008D255B">
            <w:pPr>
              <w:rPr>
                <w:lang w:val="bs-Latn-BA"/>
              </w:rPr>
            </w:pPr>
            <w:r>
              <w:rPr>
                <w:lang w:val="bs-Latn-BA"/>
              </w:rPr>
              <w:t>3</w:t>
            </w:r>
            <w:r w:rsidR="00EE685B" w:rsidRPr="00EE685B">
              <w:rPr>
                <w:lang w:val="bs-Latn-BA"/>
              </w:rPr>
              <w:t xml:space="preserve"> d</w:t>
            </w:r>
            <w:r>
              <w:rPr>
                <w:lang w:val="bs-Latn-BA"/>
              </w:rPr>
              <w:t>a</w:t>
            </w:r>
            <w:r w:rsidR="00EE685B" w:rsidRPr="00EE685B">
              <w:rPr>
                <w:lang w:val="bs-Latn-BA"/>
              </w:rPr>
              <w:t>na</w:t>
            </w:r>
          </w:p>
        </w:tc>
      </w:tr>
      <w:tr w:rsidR="004A47DC" w14:paraId="19FB83E8" w14:textId="77777777" w:rsidTr="003F0BC5">
        <w:trPr>
          <w:trHeight w:val="168"/>
        </w:trPr>
        <w:tc>
          <w:tcPr>
            <w:tcW w:w="6379" w:type="dxa"/>
          </w:tcPr>
          <w:p w14:paraId="3FAF37C3" w14:textId="769F72D5" w:rsidR="004A47DC" w:rsidRDefault="006F21F1" w:rsidP="008D255B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Zadatak </w:t>
            </w:r>
            <w:r w:rsidR="004A47DC">
              <w:rPr>
                <w:b/>
                <w:bCs/>
                <w:lang w:val="bs-Latn-BA"/>
              </w:rPr>
              <w:t xml:space="preserve">2. </w:t>
            </w:r>
            <w:bookmarkStart w:id="0" w:name="_Hlk72145465"/>
            <w:proofErr w:type="spellStart"/>
            <w:r w:rsidR="004A47DC" w:rsidRPr="004A47DC">
              <w:rPr>
                <w:lang w:val="bs-Latn-BA"/>
              </w:rPr>
              <w:t>Održati</w:t>
            </w:r>
            <w:proofErr w:type="spellEnd"/>
            <w:r w:rsidR="004A47DC" w:rsidRPr="004A47DC">
              <w:rPr>
                <w:lang w:val="bs-Latn-BA"/>
              </w:rPr>
              <w:t xml:space="preserve"> </w:t>
            </w:r>
            <w:r w:rsidR="00AE399F">
              <w:rPr>
                <w:lang w:val="bs-Latn-BA"/>
              </w:rPr>
              <w:t xml:space="preserve">jednodnevnu radionicu po modulu 1. i jednodnevnu radionicu po modulu 2. </w:t>
            </w:r>
            <w:r w:rsidR="004A47DC" w:rsidRPr="004A47DC">
              <w:rPr>
                <w:lang w:val="bs-Latn-BA"/>
              </w:rPr>
              <w:t xml:space="preserve">u </w:t>
            </w:r>
            <w:r w:rsidR="00AE399F">
              <w:rPr>
                <w:lang w:val="bs-Latn-BA"/>
              </w:rPr>
              <w:t>sl</w:t>
            </w:r>
            <w:r w:rsidR="004C35E6">
              <w:rPr>
                <w:lang w:val="bs-Latn-BA"/>
              </w:rPr>
              <w:t>ij</w:t>
            </w:r>
            <w:r w:rsidR="00AE399F">
              <w:rPr>
                <w:lang w:val="bs-Latn-BA"/>
              </w:rPr>
              <w:t xml:space="preserve">edećim opštinama: </w:t>
            </w:r>
            <w:r w:rsidR="004A47DC" w:rsidRPr="004A47DC">
              <w:rPr>
                <w:lang w:val="bs-Latn-BA"/>
              </w:rPr>
              <w:t>Sarajev</w:t>
            </w:r>
            <w:r w:rsidR="00AE399F">
              <w:rPr>
                <w:lang w:val="bs-Latn-BA"/>
              </w:rPr>
              <w:t>o</w:t>
            </w:r>
            <w:r w:rsidR="004A47DC" w:rsidRPr="004A47DC">
              <w:rPr>
                <w:lang w:val="bs-Latn-BA"/>
              </w:rPr>
              <w:t>, Bihać, Mostar, Tuzl</w:t>
            </w:r>
            <w:r w:rsidR="00AE399F">
              <w:rPr>
                <w:lang w:val="bs-Latn-BA"/>
              </w:rPr>
              <w:t>a</w:t>
            </w:r>
            <w:r w:rsidR="004A47DC" w:rsidRPr="004A47DC">
              <w:rPr>
                <w:lang w:val="bs-Latn-BA"/>
              </w:rPr>
              <w:t>, Zenic</w:t>
            </w:r>
            <w:r w:rsidR="00AE399F">
              <w:rPr>
                <w:lang w:val="bs-Latn-BA"/>
              </w:rPr>
              <w:t>a</w:t>
            </w:r>
            <w:r w:rsidR="004A47DC" w:rsidRPr="004A47DC">
              <w:rPr>
                <w:lang w:val="bs-Latn-BA"/>
              </w:rPr>
              <w:t>, Banja</w:t>
            </w:r>
            <w:r w:rsidR="00AE399F">
              <w:rPr>
                <w:lang w:val="bs-Latn-BA"/>
              </w:rPr>
              <w:t xml:space="preserve"> Luka</w:t>
            </w:r>
            <w:r w:rsidR="004A47DC" w:rsidRPr="004A47DC">
              <w:rPr>
                <w:lang w:val="bs-Latn-BA"/>
              </w:rPr>
              <w:t>, Modrič</w:t>
            </w:r>
            <w:r w:rsidR="00AE399F">
              <w:rPr>
                <w:lang w:val="bs-Latn-BA"/>
              </w:rPr>
              <w:t>a</w:t>
            </w:r>
            <w:r w:rsidR="004A47DC" w:rsidRPr="004A47DC">
              <w:rPr>
                <w:lang w:val="bs-Latn-BA"/>
              </w:rPr>
              <w:t xml:space="preserve"> i Bijeljin</w:t>
            </w:r>
            <w:r w:rsidR="00AE399F">
              <w:rPr>
                <w:lang w:val="bs-Latn-BA"/>
              </w:rPr>
              <w:t>a</w:t>
            </w:r>
            <w:bookmarkEnd w:id="0"/>
          </w:p>
        </w:tc>
        <w:tc>
          <w:tcPr>
            <w:tcW w:w="2643" w:type="dxa"/>
          </w:tcPr>
          <w:p w14:paraId="3FFAF7A6" w14:textId="50FC18D8" w:rsidR="004A47DC" w:rsidRPr="00246FB0" w:rsidRDefault="004A47DC" w:rsidP="008D255B">
            <w:pPr>
              <w:rPr>
                <w:lang w:val="bs-Latn-BA"/>
              </w:rPr>
            </w:pPr>
            <w:r w:rsidRPr="00246FB0">
              <w:rPr>
                <w:lang w:val="bs-Latn-BA"/>
              </w:rPr>
              <w:t>16 dana</w:t>
            </w:r>
            <w:r w:rsidR="00AE399F">
              <w:rPr>
                <w:lang w:val="bs-Latn-BA"/>
              </w:rPr>
              <w:t xml:space="preserve"> </w:t>
            </w:r>
          </w:p>
        </w:tc>
      </w:tr>
      <w:tr w:rsidR="004A47DC" w14:paraId="500610D4" w14:textId="77777777" w:rsidTr="003F0BC5">
        <w:trPr>
          <w:trHeight w:val="168"/>
        </w:trPr>
        <w:tc>
          <w:tcPr>
            <w:tcW w:w="6379" w:type="dxa"/>
          </w:tcPr>
          <w:p w14:paraId="1ED42545" w14:textId="2BB3DEB8" w:rsidR="004A47DC" w:rsidRDefault="006F21F1" w:rsidP="008D255B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Zadatak</w:t>
            </w:r>
            <w:r w:rsidR="004A47DC">
              <w:rPr>
                <w:b/>
                <w:bCs/>
                <w:lang w:val="bs-Latn-BA"/>
              </w:rPr>
              <w:t xml:space="preserve"> 3. </w:t>
            </w:r>
            <w:r w:rsidR="004A47DC" w:rsidRPr="00246FB0">
              <w:rPr>
                <w:lang w:val="bs-Latn-BA"/>
              </w:rPr>
              <w:t>Izrad</w:t>
            </w:r>
            <w:r w:rsidR="00246FB0" w:rsidRPr="00246FB0">
              <w:rPr>
                <w:lang w:val="bs-Latn-BA"/>
              </w:rPr>
              <w:t>a</w:t>
            </w:r>
            <w:r w:rsidR="004A47DC" w:rsidRPr="00246FB0">
              <w:rPr>
                <w:lang w:val="bs-Latn-BA"/>
              </w:rPr>
              <w:t xml:space="preserve"> izvještaj</w:t>
            </w:r>
            <w:r w:rsidR="00246FB0" w:rsidRPr="00246FB0">
              <w:rPr>
                <w:lang w:val="bs-Latn-BA"/>
              </w:rPr>
              <w:t>a</w:t>
            </w:r>
            <w:r w:rsidR="004A47DC" w:rsidRPr="00246FB0">
              <w:rPr>
                <w:lang w:val="bs-Latn-BA"/>
              </w:rPr>
              <w:t xml:space="preserve"> o proveden</w:t>
            </w:r>
            <w:r w:rsidR="00246FB0" w:rsidRPr="00246FB0">
              <w:rPr>
                <w:lang w:val="bs-Latn-BA"/>
              </w:rPr>
              <w:t>im</w:t>
            </w:r>
            <w:r w:rsidR="004A47DC" w:rsidRPr="00246FB0">
              <w:rPr>
                <w:lang w:val="bs-Latn-BA"/>
              </w:rPr>
              <w:t xml:space="preserve"> edukacij</w:t>
            </w:r>
            <w:r w:rsidR="00246FB0" w:rsidRPr="00246FB0">
              <w:rPr>
                <w:lang w:val="bs-Latn-BA"/>
              </w:rPr>
              <w:t>ama</w:t>
            </w:r>
            <w:r w:rsidR="00CF346C">
              <w:rPr>
                <w:lang w:val="bs-Latn-BA"/>
              </w:rPr>
              <w:t xml:space="preserve"> na BHS i engleskom jeziku</w:t>
            </w:r>
          </w:p>
        </w:tc>
        <w:tc>
          <w:tcPr>
            <w:tcW w:w="2643" w:type="dxa"/>
          </w:tcPr>
          <w:p w14:paraId="4BA69099" w14:textId="184AF91F" w:rsidR="004A47DC" w:rsidRPr="00246FB0" w:rsidRDefault="00E92120" w:rsidP="008D255B">
            <w:pPr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246FB0" w:rsidRPr="00246FB0">
              <w:rPr>
                <w:lang w:val="bs-Latn-BA"/>
              </w:rPr>
              <w:t xml:space="preserve"> dan</w:t>
            </w:r>
          </w:p>
        </w:tc>
      </w:tr>
    </w:tbl>
    <w:p w14:paraId="1C950A3B" w14:textId="1CB6317C" w:rsidR="009029AD" w:rsidRDefault="009029AD" w:rsidP="00AE399F">
      <w:pPr>
        <w:rPr>
          <w:lang w:val="bs-Latn-BA"/>
        </w:rPr>
      </w:pPr>
    </w:p>
    <w:p w14:paraId="1495276F" w14:textId="79FE728F" w:rsidR="009029AD" w:rsidRPr="009E1126" w:rsidRDefault="002D22A3" w:rsidP="00AE399F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IZVJEŠTAVANJE</w:t>
      </w:r>
    </w:p>
    <w:p w14:paraId="29B096FA" w14:textId="44EF8618" w:rsidR="00F00917" w:rsidRDefault="00CE7F39" w:rsidP="00AE399F">
      <w:pPr>
        <w:jc w:val="both"/>
        <w:rPr>
          <w:lang w:val="bs-Latn-BA"/>
        </w:rPr>
      </w:pPr>
      <w:r>
        <w:rPr>
          <w:lang w:val="bs-Latn-BA"/>
        </w:rPr>
        <w:t xml:space="preserve">Angažovani </w:t>
      </w:r>
      <w:r w:rsidR="004C35E6">
        <w:rPr>
          <w:lang w:val="bs-Latn-BA"/>
        </w:rPr>
        <w:t xml:space="preserve">jedan ili više </w:t>
      </w:r>
      <w:r>
        <w:rPr>
          <w:lang w:val="bs-Latn-BA"/>
        </w:rPr>
        <w:t>e</w:t>
      </w:r>
      <w:r w:rsidR="00AE399F">
        <w:rPr>
          <w:lang w:val="bs-Latn-BA"/>
        </w:rPr>
        <w:t>dukator</w:t>
      </w:r>
      <w:r w:rsidR="004C35E6">
        <w:rPr>
          <w:lang w:val="bs-Latn-BA"/>
        </w:rPr>
        <w:t>a</w:t>
      </w:r>
      <w:r w:rsidR="00AE399F">
        <w:rPr>
          <w:lang w:val="bs-Latn-BA"/>
        </w:rPr>
        <w:t>/edukatori</w:t>
      </w:r>
      <w:r w:rsidR="00C65BB9">
        <w:rPr>
          <w:lang w:val="bs-Latn-BA"/>
        </w:rPr>
        <w:t>c</w:t>
      </w:r>
      <w:r w:rsidR="004C35E6">
        <w:rPr>
          <w:lang w:val="bs-Latn-BA"/>
        </w:rPr>
        <w:t>a</w:t>
      </w:r>
      <w:r>
        <w:rPr>
          <w:lang w:val="bs-Latn-BA"/>
        </w:rPr>
        <w:t xml:space="preserve"> će biti u redovnoj komunikaciji sa Ugovaračem</w:t>
      </w:r>
      <w:r w:rsidR="00702AA1">
        <w:rPr>
          <w:lang w:val="bs-Latn-BA"/>
        </w:rPr>
        <w:t xml:space="preserve"> te će se </w:t>
      </w:r>
      <w:proofErr w:type="spellStart"/>
      <w:r w:rsidR="00702AA1">
        <w:rPr>
          <w:lang w:val="bs-Latn-BA"/>
        </w:rPr>
        <w:t>konsultovati</w:t>
      </w:r>
      <w:proofErr w:type="spellEnd"/>
      <w:r w:rsidR="00702AA1">
        <w:rPr>
          <w:lang w:val="bs-Latn-BA"/>
        </w:rPr>
        <w:t xml:space="preserve"> sa istim tokom izrade materijala i implementacije radionic</w:t>
      </w:r>
      <w:r w:rsidR="0032630B">
        <w:rPr>
          <w:lang w:val="bs-Latn-BA"/>
        </w:rPr>
        <w:t>a</w:t>
      </w:r>
      <w:r w:rsidR="00702AA1">
        <w:rPr>
          <w:lang w:val="bs-Latn-BA"/>
        </w:rPr>
        <w:t xml:space="preserve"> kao i prilikom izrade izvještaja o provedenim aktivnostima.</w:t>
      </w:r>
      <w:r w:rsidR="00271471">
        <w:rPr>
          <w:lang w:val="bs-Latn-BA"/>
        </w:rPr>
        <w:t xml:space="preserve"> Po dostavljanju izvještaja </w:t>
      </w:r>
      <w:r w:rsidR="0045607C">
        <w:rPr>
          <w:lang w:val="bs-Latn-BA"/>
        </w:rPr>
        <w:t xml:space="preserve">po ugovorenoj aktivnosti Ugovarač ima pravo da u roku od </w:t>
      </w:r>
      <w:r w:rsidR="0032630B">
        <w:rPr>
          <w:lang w:val="bs-Latn-BA"/>
        </w:rPr>
        <w:t>7</w:t>
      </w:r>
      <w:r w:rsidR="0045607C">
        <w:rPr>
          <w:lang w:val="bs-Latn-BA"/>
        </w:rPr>
        <w:t xml:space="preserve"> radnih dana </w:t>
      </w:r>
      <w:r w:rsidR="0032630B">
        <w:rPr>
          <w:lang w:val="bs-Latn-BA"/>
        </w:rPr>
        <w:t>d</w:t>
      </w:r>
      <w:r w:rsidR="000C49FA">
        <w:rPr>
          <w:lang w:val="bs-Latn-BA"/>
        </w:rPr>
        <w:t xml:space="preserve">a određene prijedloge i komentare. Po prijemu komentara, ako </w:t>
      </w:r>
      <w:r w:rsidR="00915066">
        <w:rPr>
          <w:lang w:val="bs-Latn-BA"/>
        </w:rPr>
        <w:t xml:space="preserve">postoje, </w:t>
      </w:r>
      <w:r w:rsidR="0032630B">
        <w:rPr>
          <w:lang w:val="bs-Latn-BA"/>
        </w:rPr>
        <w:t>edukator/edukator</w:t>
      </w:r>
      <w:r w:rsidR="007B5153">
        <w:rPr>
          <w:lang w:val="bs-Latn-BA"/>
        </w:rPr>
        <w:t>i</w:t>
      </w:r>
      <w:r w:rsidR="00915066">
        <w:rPr>
          <w:lang w:val="bs-Latn-BA"/>
        </w:rPr>
        <w:t xml:space="preserve"> će iste </w:t>
      </w:r>
      <w:proofErr w:type="spellStart"/>
      <w:r w:rsidR="00915066">
        <w:rPr>
          <w:lang w:val="bs-Latn-BA"/>
        </w:rPr>
        <w:t>inkorporisati</w:t>
      </w:r>
      <w:proofErr w:type="spellEnd"/>
      <w:r w:rsidR="00915066">
        <w:rPr>
          <w:lang w:val="bs-Latn-BA"/>
        </w:rPr>
        <w:t xml:space="preserve"> u dokument u roku od maksi</w:t>
      </w:r>
      <w:r w:rsidR="00F00917">
        <w:rPr>
          <w:lang w:val="bs-Latn-BA"/>
        </w:rPr>
        <w:t>malno 7 radnih dana te ih poslati Ugovaraču.</w:t>
      </w:r>
      <w:r w:rsidR="004C35E6">
        <w:rPr>
          <w:lang w:val="bs-Latn-BA"/>
        </w:rPr>
        <w:t xml:space="preserve"> </w:t>
      </w:r>
    </w:p>
    <w:p w14:paraId="4C02B6BD" w14:textId="77777777" w:rsidR="00E63162" w:rsidRPr="009029AD" w:rsidRDefault="00E63162" w:rsidP="009029AD">
      <w:pPr>
        <w:ind w:left="360"/>
        <w:rPr>
          <w:lang w:val="bs-Latn-BA"/>
        </w:rPr>
      </w:pPr>
    </w:p>
    <w:p w14:paraId="12C40655" w14:textId="6BEF358B" w:rsidR="009029AD" w:rsidRPr="009E1126" w:rsidRDefault="001940F5" w:rsidP="0032630B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VRIJEDNOST PONUDE I PLAĆANJE</w:t>
      </w:r>
    </w:p>
    <w:p w14:paraId="22FD8FCE" w14:textId="77777777" w:rsidR="00D935E1" w:rsidRPr="00D935E1" w:rsidRDefault="00D935E1" w:rsidP="00D935E1">
      <w:pPr>
        <w:rPr>
          <w:lang w:val="bs-Latn-BA"/>
        </w:rPr>
      </w:pPr>
      <w:r w:rsidRPr="00D935E1">
        <w:rPr>
          <w:lang w:val="bs-Latn-BA"/>
        </w:rPr>
        <w:t xml:space="preserve">Maksimalan bruto iznos za ovaj angažman iznosi 2.400 Eura u KM </w:t>
      </w:r>
      <w:proofErr w:type="spellStart"/>
      <w:r w:rsidRPr="00D935E1">
        <w:rPr>
          <w:lang w:val="bs-Latn-BA"/>
        </w:rPr>
        <w:t>protivvrijednosti</w:t>
      </w:r>
      <w:proofErr w:type="spellEnd"/>
      <w:r w:rsidRPr="00D935E1">
        <w:rPr>
          <w:lang w:val="bs-Latn-BA"/>
        </w:rPr>
        <w:t xml:space="preserve">. </w:t>
      </w:r>
    </w:p>
    <w:p w14:paraId="748292F2" w14:textId="77777777" w:rsidR="00D935E1" w:rsidRPr="00D935E1" w:rsidRDefault="00D935E1" w:rsidP="00D935E1">
      <w:pPr>
        <w:rPr>
          <w:lang w:val="bs-Latn-BA"/>
        </w:rPr>
      </w:pPr>
      <w:r w:rsidRPr="00D935E1">
        <w:rPr>
          <w:lang w:val="bs-Latn-BA"/>
        </w:rPr>
        <w:t>Troškovi prevoza, hrane i smještaja uključeni su u naknadu.</w:t>
      </w:r>
    </w:p>
    <w:p w14:paraId="504C4832" w14:textId="77777777" w:rsidR="00D935E1" w:rsidRPr="00D935E1" w:rsidRDefault="00D935E1" w:rsidP="00D935E1">
      <w:pPr>
        <w:rPr>
          <w:lang w:val="bs-Latn-BA"/>
        </w:rPr>
      </w:pPr>
      <w:r w:rsidRPr="00D935E1">
        <w:rPr>
          <w:lang w:val="bs-Latn-BA"/>
        </w:rPr>
        <w:t>Porezi i doprinosi u skladu sa zakonom će biti obračunati i uplaćeni od strane Ugovarača.</w:t>
      </w:r>
    </w:p>
    <w:p w14:paraId="197A90CA" w14:textId="6723A6BD" w:rsidR="00D935E1" w:rsidRPr="00D935E1" w:rsidRDefault="00D935E1" w:rsidP="00D935E1">
      <w:pPr>
        <w:rPr>
          <w:rStyle w:val="jlqj4b"/>
          <w:lang w:val="hr-HR"/>
        </w:rPr>
      </w:pPr>
      <w:r w:rsidRPr="00D935E1">
        <w:rPr>
          <w:rStyle w:val="jlqj4b"/>
          <w:lang w:val="hr-HR"/>
        </w:rPr>
        <w:t xml:space="preserve">Isplata za rad po ovom pozivu će biti </w:t>
      </w:r>
      <w:proofErr w:type="spellStart"/>
      <w:r w:rsidRPr="00D935E1">
        <w:rPr>
          <w:rStyle w:val="jlqj4b"/>
          <w:lang w:val="hr-HR"/>
        </w:rPr>
        <w:t>definisana</w:t>
      </w:r>
      <w:proofErr w:type="spellEnd"/>
      <w:r w:rsidRPr="00D935E1">
        <w:rPr>
          <w:rStyle w:val="jlqj4b"/>
          <w:lang w:val="hr-HR"/>
        </w:rPr>
        <w:t xml:space="preserve"> Ugovorom</w:t>
      </w:r>
      <w:r w:rsidR="007B5153">
        <w:rPr>
          <w:rStyle w:val="jlqj4b"/>
          <w:lang w:val="hr-HR"/>
        </w:rPr>
        <w:t xml:space="preserve">, na način da će 30% vrijednosti ugovora biti uplaćeno avansno, a ostatak vrijednosti ugovora </w:t>
      </w:r>
      <w:r w:rsidRPr="00D935E1">
        <w:rPr>
          <w:rStyle w:val="jlqj4b"/>
          <w:lang w:val="hr-HR"/>
        </w:rPr>
        <w:t xml:space="preserve">izvršit će se po </w:t>
      </w:r>
      <w:r w:rsidR="007B5153">
        <w:rPr>
          <w:rStyle w:val="jlqj4b"/>
          <w:lang w:val="hr-HR"/>
        </w:rPr>
        <w:t>odobrenju konačnog izvještaja i materijala korištenih tokom radionica</w:t>
      </w:r>
      <w:r w:rsidRPr="00D935E1">
        <w:rPr>
          <w:rStyle w:val="jlqj4b"/>
          <w:lang w:val="hr-HR"/>
        </w:rPr>
        <w:t>.</w:t>
      </w:r>
    </w:p>
    <w:p w14:paraId="4C7E927C" w14:textId="6654693E" w:rsidR="00A423FF" w:rsidRDefault="008D140E" w:rsidP="0032630B">
      <w:pPr>
        <w:jc w:val="both"/>
        <w:rPr>
          <w:lang w:val="bs-Latn-BA"/>
        </w:rPr>
      </w:pPr>
      <w:proofErr w:type="spellStart"/>
      <w:r>
        <w:rPr>
          <w:lang w:val="bs-Latn-BA"/>
        </w:rPr>
        <w:t>Aplikant</w:t>
      </w:r>
      <w:proofErr w:type="spellEnd"/>
      <w:r>
        <w:rPr>
          <w:lang w:val="bs-Latn-BA"/>
        </w:rPr>
        <w:t xml:space="preserve"> snosi troškove nastale tokom pripreme i </w:t>
      </w:r>
      <w:proofErr w:type="spellStart"/>
      <w:r>
        <w:rPr>
          <w:lang w:val="bs-Latn-BA"/>
        </w:rPr>
        <w:t>podnošenja</w:t>
      </w:r>
      <w:proofErr w:type="spellEnd"/>
      <w:r>
        <w:rPr>
          <w:lang w:val="bs-Latn-BA"/>
        </w:rPr>
        <w:t xml:space="preserve"> </w:t>
      </w:r>
      <w:r w:rsidR="00626B27">
        <w:rPr>
          <w:lang w:val="bs-Latn-BA"/>
        </w:rPr>
        <w:t xml:space="preserve">prijave. </w:t>
      </w:r>
    </w:p>
    <w:p w14:paraId="055EEECF" w14:textId="77777777" w:rsidR="00C65BB9" w:rsidRPr="00DF461B" w:rsidRDefault="00C65BB9" w:rsidP="00DF461B">
      <w:pPr>
        <w:rPr>
          <w:lang w:val="bs-Latn-BA"/>
        </w:rPr>
      </w:pPr>
    </w:p>
    <w:p w14:paraId="4FD23EC2" w14:textId="0D8D0204" w:rsidR="008C1E6D" w:rsidRPr="008C1E6D" w:rsidRDefault="001940F5" w:rsidP="008C1E6D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VREMENSKI OKVIR</w:t>
      </w:r>
    </w:p>
    <w:p w14:paraId="4FBE8379" w14:textId="416B86FE" w:rsidR="008C1E6D" w:rsidRDefault="00A57F55" w:rsidP="00A57F55">
      <w:pPr>
        <w:ind w:left="360"/>
        <w:rPr>
          <w:lang w:val="bs-Latn-BA"/>
        </w:rPr>
      </w:pPr>
      <w:r>
        <w:rPr>
          <w:lang w:val="bs-Latn-BA"/>
        </w:rPr>
        <w:t>Zadaci će biti realizovani u skladu sa sljedećim: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8C1E6D" w14:paraId="263B7D9E" w14:textId="77777777" w:rsidTr="00F32AF4">
        <w:tc>
          <w:tcPr>
            <w:tcW w:w="4744" w:type="dxa"/>
          </w:tcPr>
          <w:p w14:paraId="5AC6A17B" w14:textId="04F1F82D" w:rsidR="008C1E6D" w:rsidRDefault="0073779B" w:rsidP="00F32AF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Zadaci</w:t>
            </w:r>
          </w:p>
        </w:tc>
        <w:tc>
          <w:tcPr>
            <w:tcW w:w="4744" w:type="dxa"/>
          </w:tcPr>
          <w:p w14:paraId="112DD470" w14:textId="6E9682BF" w:rsidR="008C1E6D" w:rsidRDefault="00804ACD" w:rsidP="00F32AF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Indikativni vremenski </w:t>
            </w:r>
            <w:r w:rsidR="004F79A2">
              <w:rPr>
                <w:lang w:val="bs-Latn-BA"/>
              </w:rPr>
              <w:t>okvir</w:t>
            </w:r>
          </w:p>
        </w:tc>
      </w:tr>
      <w:tr w:rsidR="008C1E6D" w14:paraId="3BF2E587" w14:textId="77777777" w:rsidTr="00F32AF4">
        <w:tc>
          <w:tcPr>
            <w:tcW w:w="4744" w:type="dxa"/>
          </w:tcPr>
          <w:p w14:paraId="534EE153" w14:textId="77777777" w:rsidR="008C1E6D" w:rsidRDefault="008C1E6D" w:rsidP="00F32AF4">
            <w:pPr>
              <w:rPr>
                <w:lang w:val="bs-Latn-BA"/>
              </w:rPr>
            </w:pPr>
            <w:r>
              <w:rPr>
                <w:lang w:val="bs-Latn-BA"/>
              </w:rPr>
              <w:t>Priprema detaljnog plana i metodologije</w:t>
            </w:r>
          </w:p>
        </w:tc>
        <w:tc>
          <w:tcPr>
            <w:tcW w:w="4744" w:type="dxa"/>
          </w:tcPr>
          <w:p w14:paraId="14271F92" w14:textId="42DD0553" w:rsidR="008C1E6D" w:rsidRDefault="008C1E6D" w:rsidP="00F32AF4">
            <w:pPr>
              <w:rPr>
                <w:lang w:val="bs-Latn-BA"/>
              </w:rPr>
            </w:pPr>
            <w:r>
              <w:rPr>
                <w:lang w:val="bs-Latn-BA"/>
              </w:rPr>
              <w:t>15.06.2021.</w:t>
            </w:r>
          </w:p>
        </w:tc>
      </w:tr>
      <w:tr w:rsidR="008C1E6D" w14:paraId="74D52718" w14:textId="77777777" w:rsidTr="00F32AF4">
        <w:tc>
          <w:tcPr>
            <w:tcW w:w="4744" w:type="dxa"/>
          </w:tcPr>
          <w:p w14:paraId="705C3C70" w14:textId="77777777" w:rsidR="008C1E6D" w:rsidRDefault="008C1E6D" w:rsidP="00F32AF4">
            <w:pPr>
              <w:rPr>
                <w:lang w:val="bs-Latn-BA"/>
              </w:rPr>
            </w:pPr>
            <w:proofErr w:type="spellStart"/>
            <w:r>
              <w:rPr>
                <w:lang w:val="bs-Latn-BA"/>
              </w:rPr>
              <w:t>Održavanje</w:t>
            </w:r>
            <w:proofErr w:type="spellEnd"/>
            <w:r>
              <w:rPr>
                <w:lang w:val="bs-Latn-BA"/>
              </w:rPr>
              <w:t xml:space="preserve"> radionica</w:t>
            </w:r>
          </w:p>
        </w:tc>
        <w:tc>
          <w:tcPr>
            <w:tcW w:w="4744" w:type="dxa"/>
          </w:tcPr>
          <w:p w14:paraId="1D879112" w14:textId="46BD7BA8" w:rsidR="008C1E6D" w:rsidRDefault="008C1E6D" w:rsidP="00F32AF4">
            <w:pPr>
              <w:rPr>
                <w:lang w:val="bs-Latn-BA"/>
              </w:rPr>
            </w:pPr>
            <w:r>
              <w:rPr>
                <w:lang w:val="bs-Latn-BA"/>
              </w:rPr>
              <w:t>20.06.2021. – 31.07.2021.</w:t>
            </w:r>
          </w:p>
        </w:tc>
      </w:tr>
      <w:tr w:rsidR="008C1E6D" w14:paraId="656770C2" w14:textId="77777777" w:rsidTr="00F32AF4">
        <w:tc>
          <w:tcPr>
            <w:tcW w:w="4744" w:type="dxa"/>
          </w:tcPr>
          <w:p w14:paraId="3049AF78" w14:textId="77777777" w:rsidR="008C1E6D" w:rsidRDefault="008C1E6D" w:rsidP="00F32AF4">
            <w:pPr>
              <w:rPr>
                <w:lang w:val="bs-Latn-BA"/>
              </w:rPr>
            </w:pPr>
            <w:r>
              <w:rPr>
                <w:lang w:val="bs-Latn-BA"/>
              </w:rPr>
              <w:t>Izrada izvještaja</w:t>
            </w:r>
          </w:p>
        </w:tc>
        <w:tc>
          <w:tcPr>
            <w:tcW w:w="4744" w:type="dxa"/>
          </w:tcPr>
          <w:p w14:paraId="15DD49DD" w14:textId="3C616075" w:rsidR="008C1E6D" w:rsidRDefault="008C1E6D" w:rsidP="00F32AF4">
            <w:pPr>
              <w:rPr>
                <w:lang w:val="bs-Latn-BA"/>
              </w:rPr>
            </w:pPr>
            <w:r>
              <w:rPr>
                <w:lang w:val="bs-Latn-BA"/>
              </w:rPr>
              <w:t>10.08.2021.</w:t>
            </w:r>
          </w:p>
        </w:tc>
      </w:tr>
    </w:tbl>
    <w:p w14:paraId="7812A34E" w14:textId="77777777" w:rsidR="008C1E6D" w:rsidRDefault="008C1E6D" w:rsidP="0032630B">
      <w:pPr>
        <w:jc w:val="both"/>
        <w:rPr>
          <w:rStyle w:val="jlqj4b"/>
          <w:lang w:val="hr-HR"/>
        </w:rPr>
      </w:pPr>
    </w:p>
    <w:p w14:paraId="2428C7CE" w14:textId="2C0B3144" w:rsidR="00E07AC5" w:rsidRPr="009E1126" w:rsidRDefault="00804ACD" w:rsidP="008C1E6D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KVALIFIKACIJE EKSPER</w:t>
      </w:r>
      <w:r w:rsidR="00C65BB9">
        <w:rPr>
          <w:b/>
          <w:bCs/>
          <w:lang w:val="bs-Latn-BA"/>
        </w:rPr>
        <w:t>A</w:t>
      </w:r>
      <w:r>
        <w:rPr>
          <w:b/>
          <w:bCs/>
          <w:lang w:val="bs-Latn-BA"/>
        </w:rPr>
        <w:t>TA</w:t>
      </w:r>
    </w:p>
    <w:p w14:paraId="77CB7126" w14:textId="02F95FFB" w:rsidR="008F341F" w:rsidRPr="00F23AFF" w:rsidRDefault="00804ACD" w:rsidP="00CF346C">
      <w:pPr>
        <w:rPr>
          <w:b/>
          <w:bCs/>
          <w:lang w:val="bs-Latn-BA"/>
        </w:rPr>
      </w:pPr>
      <w:r>
        <w:rPr>
          <w:b/>
          <w:bCs/>
          <w:lang w:val="bs-Latn-BA"/>
        </w:rPr>
        <w:t>Kvalifikacije i vještine</w:t>
      </w:r>
      <w:r w:rsidR="008F341F" w:rsidRPr="00F23AFF">
        <w:rPr>
          <w:b/>
          <w:bCs/>
          <w:lang w:val="bs-Latn-BA"/>
        </w:rPr>
        <w:t>:</w:t>
      </w:r>
    </w:p>
    <w:p w14:paraId="0CE035B1" w14:textId="77777777" w:rsidR="006473A0" w:rsidRDefault="006473A0" w:rsidP="00CF346C">
      <w:pPr>
        <w:pStyle w:val="ListParagraph"/>
        <w:numPr>
          <w:ilvl w:val="0"/>
          <w:numId w:val="2"/>
        </w:numPr>
        <w:ind w:left="360"/>
        <w:rPr>
          <w:lang w:val="bs-Latn-BA"/>
        </w:rPr>
      </w:pPr>
      <w:r>
        <w:rPr>
          <w:lang w:val="bs-Latn-BA"/>
        </w:rPr>
        <w:t>Formalno univerzitetsko obrazovanje u oblasti društvenih nauka</w:t>
      </w:r>
    </w:p>
    <w:p w14:paraId="740350E5" w14:textId="735323A3" w:rsidR="00F47BA5" w:rsidRPr="00F23AFF" w:rsidRDefault="004F79A2" w:rsidP="00CF346C">
      <w:pPr>
        <w:rPr>
          <w:b/>
          <w:bCs/>
          <w:lang w:val="bs-Latn-BA"/>
        </w:rPr>
      </w:pPr>
      <w:r>
        <w:rPr>
          <w:b/>
          <w:bCs/>
          <w:lang w:val="bs-Latn-BA"/>
        </w:rPr>
        <w:t>P</w:t>
      </w:r>
      <w:r w:rsidR="00CC04ED">
        <w:rPr>
          <w:b/>
          <w:bCs/>
          <w:lang w:val="bs-Latn-BA"/>
        </w:rPr>
        <w:t>rofesionalno iskustvo</w:t>
      </w:r>
      <w:r w:rsidR="00F47BA5" w:rsidRPr="00F23AFF">
        <w:rPr>
          <w:b/>
          <w:bCs/>
          <w:lang w:val="bs-Latn-BA"/>
        </w:rPr>
        <w:t>:</w:t>
      </w:r>
    </w:p>
    <w:p w14:paraId="1691CF6B" w14:textId="77777777" w:rsidR="00CE62F3" w:rsidRPr="00CE62F3" w:rsidRDefault="00303D47" w:rsidP="00CE62F3">
      <w:pPr>
        <w:pStyle w:val="ListParagraph"/>
        <w:numPr>
          <w:ilvl w:val="0"/>
          <w:numId w:val="5"/>
        </w:numPr>
        <w:rPr>
          <w:rStyle w:val="jlqj4b"/>
          <w:lang w:val="bs-Latn-BA"/>
        </w:rPr>
      </w:pPr>
      <w:r w:rsidRPr="00CE62F3">
        <w:rPr>
          <w:rStyle w:val="jlqj4b"/>
          <w:lang w:val="hr-HR"/>
        </w:rPr>
        <w:t xml:space="preserve">Najmanje 10 godina </w:t>
      </w:r>
      <w:proofErr w:type="spellStart"/>
      <w:r w:rsidRPr="00CE62F3">
        <w:rPr>
          <w:rStyle w:val="jlqj4b"/>
          <w:lang w:val="hr-HR"/>
        </w:rPr>
        <w:t>opšteg</w:t>
      </w:r>
      <w:proofErr w:type="spellEnd"/>
      <w:r w:rsidRPr="00CE62F3">
        <w:rPr>
          <w:rStyle w:val="jlqj4b"/>
          <w:lang w:val="hr-HR"/>
        </w:rPr>
        <w:t xml:space="preserve"> profesionalnog iskustva u oblasti edukacije i osnaživanja različitih ciljnih grupa </w:t>
      </w:r>
    </w:p>
    <w:p w14:paraId="53E9F317" w14:textId="32C6FAD7" w:rsidR="00CE62F3" w:rsidRPr="00CE62F3" w:rsidRDefault="00CE62F3" w:rsidP="00CE62F3">
      <w:pPr>
        <w:pStyle w:val="ListParagraph"/>
        <w:numPr>
          <w:ilvl w:val="0"/>
          <w:numId w:val="5"/>
        </w:numPr>
        <w:rPr>
          <w:lang w:val="bs-Latn-BA"/>
        </w:rPr>
      </w:pPr>
      <w:r w:rsidRPr="00CE62F3">
        <w:rPr>
          <w:lang w:val="bs-Latn-BA"/>
        </w:rPr>
        <w:t xml:space="preserve">Najmanje 3 godine profesionalnog iskustva u oblasti izgradnje samopouzdanja i stvaranja poslovnih ideja </w:t>
      </w:r>
    </w:p>
    <w:p w14:paraId="2FA2CA6B" w14:textId="2E4AB1F1" w:rsidR="00F23AFF" w:rsidRDefault="004F79A2" w:rsidP="00CF346C">
      <w:pPr>
        <w:rPr>
          <w:b/>
          <w:bCs/>
          <w:lang w:val="bs-Latn-BA"/>
        </w:rPr>
      </w:pPr>
      <w:r>
        <w:rPr>
          <w:b/>
          <w:bCs/>
          <w:lang w:val="bs-Latn-BA"/>
        </w:rPr>
        <w:t>Dodatno</w:t>
      </w:r>
      <w:r w:rsidR="00541631">
        <w:rPr>
          <w:b/>
          <w:bCs/>
          <w:lang w:val="bs-Latn-BA"/>
        </w:rPr>
        <w:t xml:space="preserve"> profesionalno iskustvo</w:t>
      </w:r>
      <w:r w:rsidR="00F23AFF" w:rsidRPr="00F23AFF">
        <w:rPr>
          <w:b/>
          <w:bCs/>
          <w:lang w:val="bs-Latn-BA"/>
        </w:rPr>
        <w:t>:</w:t>
      </w:r>
    </w:p>
    <w:p w14:paraId="69296DAF" w14:textId="6BBE1E9B" w:rsidR="003D7D60" w:rsidRDefault="003D7D60" w:rsidP="00CF346C">
      <w:pPr>
        <w:pStyle w:val="ListParagraph"/>
        <w:numPr>
          <w:ilvl w:val="0"/>
          <w:numId w:val="2"/>
        </w:numPr>
        <w:ind w:left="360"/>
        <w:jc w:val="both"/>
        <w:rPr>
          <w:lang w:val="bs-Latn-BA"/>
        </w:rPr>
      </w:pPr>
      <w:r>
        <w:rPr>
          <w:lang w:val="bs-Latn-BA"/>
        </w:rPr>
        <w:t>Poznavanje međunarodnih standarda o ljudskim pravima sa fokusom na ženska ljudska prava</w:t>
      </w:r>
    </w:p>
    <w:p w14:paraId="3CBA54D4" w14:textId="77777777" w:rsidR="00303D47" w:rsidRDefault="007A7260" w:rsidP="00CF346C">
      <w:pPr>
        <w:pStyle w:val="ListParagraph"/>
        <w:numPr>
          <w:ilvl w:val="0"/>
          <w:numId w:val="2"/>
        </w:numPr>
        <w:ind w:left="360"/>
        <w:jc w:val="both"/>
        <w:rPr>
          <w:lang w:val="bs-Latn-BA"/>
        </w:rPr>
      </w:pPr>
      <w:r>
        <w:rPr>
          <w:lang w:val="bs-Latn-BA"/>
        </w:rPr>
        <w:t xml:space="preserve">Iskustvo u </w:t>
      </w:r>
      <w:proofErr w:type="spellStart"/>
      <w:r>
        <w:rPr>
          <w:lang w:val="bs-Latn-BA"/>
        </w:rPr>
        <w:t>izvođenju</w:t>
      </w:r>
      <w:proofErr w:type="spellEnd"/>
      <w:r>
        <w:rPr>
          <w:lang w:val="bs-Latn-BA"/>
        </w:rPr>
        <w:t xml:space="preserve"> edukacija/radionica</w:t>
      </w:r>
      <w:r w:rsidR="006473A0">
        <w:rPr>
          <w:lang w:val="bs-Latn-BA"/>
        </w:rPr>
        <w:t xml:space="preserve"> u oblasti jačanja kapaciteta </w:t>
      </w:r>
      <w:r w:rsidR="003D7D60">
        <w:rPr>
          <w:lang w:val="bs-Latn-BA"/>
        </w:rPr>
        <w:t>žena sa iskustvom nasilja</w:t>
      </w:r>
      <w:r>
        <w:rPr>
          <w:lang w:val="bs-Latn-BA"/>
        </w:rPr>
        <w:t>,</w:t>
      </w:r>
    </w:p>
    <w:p w14:paraId="028EB3E1" w14:textId="77777777" w:rsidR="0050240A" w:rsidRDefault="0050240A" w:rsidP="0050240A">
      <w:pPr>
        <w:pStyle w:val="ListParagraph"/>
        <w:numPr>
          <w:ilvl w:val="0"/>
          <w:numId w:val="2"/>
        </w:numPr>
        <w:ind w:left="360"/>
        <w:rPr>
          <w:lang w:val="bs-Latn-BA"/>
        </w:rPr>
      </w:pPr>
      <w:r>
        <w:rPr>
          <w:lang w:val="bs-Latn-BA"/>
        </w:rPr>
        <w:t>Izvrsno znanje engleskog i BHS jezika</w:t>
      </w:r>
    </w:p>
    <w:p w14:paraId="3A5B5689" w14:textId="079FC07A" w:rsidR="00663CCD" w:rsidRDefault="00663CCD" w:rsidP="00CF346C">
      <w:pPr>
        <w:pStyle w:val="ListParagraph"/>
        <w:ind w:left="360"/>
        <w:rPr>
          <w:lang w:val="bs-Latn-BA"/>
        </w:rPr>
      </w:pPr>
    </w:p>
    <w:p w14:paraId="2FFC2A4C" w14:textId="7BEABCBD" w:rsidR="00D935E1" w:rsidRDefault="006473A0" w:rsidP="00D935E1">
      <w:pPr>
        <w:jc w:val="both"/>
        <w:rPr>
          <w:lang w:val="bs-Latn-BA"/>
        </w:rPr>
      </w:pPr>
      <w:r>
        <w:rPr>
          <w:rStyle w:val="jlqj4b"/>
          <w:lang w:val="hr-HR"/>
        </w:rPr>
        <w:t>Ponude će se ocjenjivati uzimajući u obzir opšte i posebne kriterije iskustva</w:t>
      </w:r>
      <w:r w:rsidR="00CF346C">
        <w:rPr>
          <w:rStyle w:val="jlqj4b"/>
          <w:lang w:val="hr-HR"/>
        </w:rPr>
        <w:t xml:space="preserve"> i</w:t>
      </w:r>
      <w:r>
        <w:rPr>
          <w:rStyle w:val="jlqj4b"/>
          <w:lang w:val="hr-HR"/>
        </w:rPr>
        <w:t xml:space="preserve"> prethodne referen</w:t>
      </w:r>
      <w:r w:rsidR="004C35E6">
        <w:rPr>
          <w:rStyle w:val="jlqj4b"/>
          <w:lang w:val="hr-HR"/>
        </w:rPr>
        <w:t>c</w:t>
      </w:r>
      <w:r>
        <w:rPr>
          <w:rStyle w:val="jlqj4b"/>
          <w:lang w:val="hr-HR"/>
        </w:rPr>
        <w:t>e</w:t>
      </w:r>
      <w:r w:rsidR="004C35E6">
        <w:rPr>
          <w:rStyle w:val="jlqj4b"/>
          <w:lang w:val="hr-HR"/>
        </w:rPr>
        <w:t>, kao i vrijednosti ponude</w:t>
      </w:r>
      <w:r w:rsidR="00CF346C">
        <w:rPr>
          <w:rStyle w:val="jlqj4b"/>
          <w:lang w:val="hr-HR"/>
        </w:rPr>
        <w:t>.</w:t>
      </w:r>
    </w:p>
    <w:p w14:paraId="77579605" w14:textId="77777777" w:rsidR="004C35E6" w:rsidRPr="004C35E6" w:rsidRDefault="004C35E6" w:rsidP="00D935E1">
      <w:pPr>
        <w:jc w:val="both"/>
        <w:rPr>
          <w:rStyle w:val="jlqj4b"/>
          <w:lang w:val="bs-Latn-BA"/>
        </w:rPr>
      </w:pPr>
    </w:p>
    <w:p w14:paraId="77EF7D46" w14:textId="67AA8903" w:rsidR="00D935E1" w:rsidRDefault="00D935E1" w:rsidP="00D935E1">
      <w:pPr>
        <w:jc w:val="both"/>
        <w:rPr>
          <w:rStyle w:val="jlqj4b"/>
          <w:lang w:val="hr-HR"/>
        </w:rPr>
      </w:pPr>
      <w:r>
        <w:rPr>
          <w:rStyle w:val="jlqj4b"/>
          <w:lang w:val="hr-HR"/>
        </w:rPr>
        <w:t>Edukator/i će početi sa radom odmah nakon potpisivanja ugovora sa ugovaračem usluge. Procjena ugovarača usluga je da se posao može uraditi za 20 radnih dana.</w:t>
      </w:r>
    </w:p>
    <w:p w14:paraId="39A5D433" w14:textId="145723B1" w:rsidR="00D935E1" w:rsidRDefault="00D935E1" w:rsidP="00D935E1">
      <w:pPr>
        <w:jc w:val="both"/>
        <w:rPr>
          <w:rStyle w:val="jlqj4b"/>
          <w:lang w:val="hr-HR"/>
        </w:rPr>
      </w:pPr>
      <w:r>
        <w:rPr>
          <w:rStyle w:val="jlqj4b"/>
          <w:lang w:val="hr-HR"/>
        </w:rPr>
        <w:t xml:space="preserve">Edukator/i je u obavezi da dostavi detaljan plan i metodologiju rada 5 dana nakon potpisivanja ugovora. </w:t>
      </w:r>
    </w:p>
    <w:p w14:paraId="6BA6DAC6" w14:textId="77777777" w:rsidR="009E1126" w:rsidRDefault="009E1126" w:rsidP="0032630B">
      <w:pPr>
        <w:rPr>
          <w:lang w:val="bs-Latn-BA"/>
        </w:rPr>
      </w:pPr>
    </w:p>
    <w:p w14:paraId="24A58A21" w14:textId="793B42B5" w:rsidR="00CE62F3" w:rsidRDefault="00736088" w:rsidP="008C1E6D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NAČIN PRIJAVE</w:t>
      </w:r>
    </w:p>
    <w:p w14:paraId="2EE44BCF" w14:textId="77777777" w:rsidR="00D935E1" w:rsidRPr="00D935E1" w:rsidRDefault="00D935E1" w:rsidP="00D935E1">
      <w:pPr>
        <w:rPr>
          <w:rStyle w:val="jlqj4b"/>
          <w:b/>
          <w:bCs/>
          <w:lang w:val="bs-Latn-BA"/>
        </w:rPr>
      </w:pPr>
    </w:p>
    <w:p w14:paraId="67E5E8E0" w14:textId="177CAA7F" w:rsidR="002F4BE5" w:rsidRDefault="00303D47" w:rsidP="00CF346C">
      <w:pPr>
        <w:rPr>
          <w:lang w:val="bs-Latn-BA"/>
        </w:rPr>
      </w:pPr>
      <w:r>
        <w:rPr>
          <w:rStyle w:val="jlqj4b"/>
          <w:lang w:val="hr-HR"/>
        </w:rPr>
        <w:t>Svi zainteresirani prijavitelji na BHS jeziku</w:t>
      </w:r>
      <w:r w:rsidR="00B3154E">
        <w:rPr>
          <w:rStyle w:val="jlqj4b"/>
          <w:lang w:val="hr-HR"/>
        </w:rPr>
        <w:t xml:space="preserve"> dostavljaju</w:t>
      </w:r>
      <w:r>
        <w:rPr>
          <w:rStyle w:val="jlqj4b"/>
          <w:lang w:val="hr-HR"/>
        </w:rPr>
        <w:t>:</w:t>
      </w:r>
    </w:p>
    <w:p w14:paraId="0EBD643B" w14:textId="0DAB68ED" w:rsidR="00F46068" w:rsidRDefault="00F46068" w:rsidP="00CF346C">
      <w:pPr>
        <w:pStyle w:val="ListParagraph"/>
        <w:numPr>
          <w:ilvl w:val="0"/>
          <w:numId w:val="2"/>
        </w:numPr>
        <w:ind w:left="360"/>
        <w:rPr>
          <w:lang w:val="bs-Latn-BA"/>
        </w:rPr>
      </w:pPr>
      <w:r>
        <w:rPr>
          <w:lang w:val="bs-Latn-BA"/>
        </w:rPr>
        <w:t>CV sa detaljnim informacijama o relevantnom iskustvu sa referencama, kao i popis prethodno realizovanih poslova</w:t>
      </w:r>
    </w:p>
    <w:p w14:paraId="0A307CF4" w14:textId="77777777" w:rsidR="004C35E6" w:rsidRDefault="00D935E1" w:rsidP="00CF346C">
      <w:pPr>
        <w:pStyle w:val="ListParagraph"/>
        <w:numPr>
          <w:ilvl w:val="0"/>
          <w:numId w:val="2"/>
        </w:numPr>
        <w:ind w:left="360"/>
        <w:rPr>
          <w:lang w:val="bs-Latn-BA"/>
        </w:rPr>
      </w:pPr>
      <w:r>
        <w:rPr>
          <w:lang w:val="bs-Latn-BA"/>
        </w:rPr>
        <w:t>O</w:t>
      </w:r>
      <w:r w:rsidR="00CE62F3">
        <w:rPr>
          <w:lang w:val="bs-Latn-BA"/>
        </w:rPr>
        <w:t xml:space="preserve">kvirni </w:t>
      </w:r>
      <w:r w:rsidR="00F46068">
        <w:rPr>
          <w:lang w:val="bs-Latn-BA"/>
        </w:rPr>
        <w:t>prijedlog obuke sa kratkim opisom metodologije rada</w:t>
      </w:r>
      <w:r w:rsidR="007B5153">
        <w:rPr>
          <w:lang w:val="bs-Latn-BA"/>
        </w:rPr>
        <w:t xml:space="preserve"> i </w:t>
      </w:r>
    </w:p>
    <w:p w14:paraId="69810B9D" w14:textId="1DB1C94B" w:rsidR="00F46068" w:rsidRPr="00F46068" w:rsidRDefault="004C35E6" w:rsidP="00CF346C">
      <w:pPr>
        <w:pStyle w:val="ListParagraph"/>
        <w:numPr>
          <w:ilvl w:val="0"/>
          <w:numId w:val="2"/>
        </w:numPr>
        <w:ind w:left="360"/>
        <w:rPr>
          <w:lang w:val="bs-Latn-BA"/>
        </w:rPr>
      </w:pPr>
      <w:r>
        <w:rPr>
          <w:lang w:val="bs-Latn-BA"/>
        </w:rPr>
        <w:t>T</w:t>
      </w:r>
      <w:r w:rsidR="007B5153">
        <w:rPr>
          <w:lang w:val="bs-Latn-BA"/>
        </w:rPr>
        <w:t>roškovnik.</w:t>
      </w:r>
      <w:r w:rsidR="00B3154E">
        <w:rPr>
          <w:lang w:val="bs-Latn-BA"/>
        </w:rPr>
        <w:t xml:space="preserve"> </w:t>
      </w:r>
    </w:p>
    <w:p w14:paraId="5E33247E" w14:textId="48724FAB" w:rsidR="00D508B0" w:rsidRDefault="00DF65D1" w:rsidP="00DF65D1">
      <w:pPr>
        <w:rPr>
          <w:lang w:val="bs-Latn-BA"/>
        </w:rPr>
      </w:pPr>
      <w:r>
        <w:rPr>
          <w:lang w:val="bs-Latn-BA"/>
        </w:rPr>
        <w:t xml:space="preserve">   </w:t>
      </w:r>
    </w:p>
    <w:p w14:paraId="37BBDF27" w14:textId="13FA6652" w:rsidR="00F46068" w:rsidRPr="00F46068" w:rsidRDefault="00F46068" w:rsidP="00F46068">
      <w:pPr>
        <w:rPr>
          <w:lang w:val="sr-Latn-RS"/>
        </w:rPr>
      </w:pPr>
      <w:r w:rsidRPr="00F46068">
        <w:rPr>
          <w:lang w:val="sr-Latn-RS"/>
        </w:rPr>
        <w:t>Ponud</w:t>
      </w:r>
      <w:r w:rsidR="00CF346C">
        <w:rPr>
          <w:lang w:val="sr-Latn-RS"/>
        </w:rPr>
        <w:t xml:space="preserve">a obavezno sadrži </w:t>
      </w:r>
      <w:r w:rsidRPr="00F46068">
        <w:rPr>
          <w:lang w:val="sr-Latn-RS"/>
        </w:rPr>
        <w:t xml:space="preserve">Referentni broj: </w:t>
      </w:r>
      <w:r w:rsidR="004F26F5">
        <w:rPr>
          <w:lang w:val="sr-Latn-RS"/>
        </w:rPr>
        <w:t>01-</w:t>
      </w:r>
      <w:r w:rsidR="008F5289">
        <w:rPr>
          <w:lang w:val="sr-Latn-RS"/>
        </w:rPr>
        <w:t>68/21-EU</w:t>
      </w:r>
      <w:r w:rsidRPr="00F46068">
        <w:rPr>
          <w:lang w:val="sr-Latn-RS"/>
        </w:rPr>
        <w:t xml:space="preserve"> i </w:t>
      </w:r>
      <w:r w:rsidR="00CF346C">
        <w:rPr>
          <w:lang w:val="sr-Latn-RS"/>
        </w:rPr>
        <w:t>šalje se</w:t>
      </w:r>
      <w:r w:rsidRPr="00F46068">
        <w:rPr>
          <w:lang w:val="sr-Latn-RS"/>
        </w:rPr>
        <w:t xml:space="preserve"> na sljedeću e-adresu: </w:t>
      </w:r>
      <w:r w:rsidRPr="00611D60">
        <w:rPr>
          <w:color w:val="0066FF"/>
          <w:lang w:val="sr-Latn-RS"/>
        </w:rPr>
        <w:t xml:space="preserve">buducnostmd@yahoo.com </w:t>
      </w:r>
      <w:r w:rsidRPr="00C65BB9">
        <w:rPr>
          <w:lang w:val="sr-Latn-RS"/>
        </w:rPr>
        <w:t xml:space="preserve">najkasnije </w:t>
      </w:r>
      <w:r w:rsidR="007B5153" w:rsidRPr="00C65BB9">
        <w:rPr>
          <w:lang w:val="sr-Latn-RS"/>
        </w:rPr>
        <w:t>05.06.2021. godine</w:t>
      </w:r>
      <w:r w:rsidR="007B5153">
        <w:rPr>
          <w:lang w:val="sr-Latn-RS"/>
        </w:rPr>
        <w:t xml:space="preserve"> do kraja dana</w:t>
      </w:r>
      <w:r w:rsidRPr="00F46068">
        <w:rPr>
          <w:lang w:val="sr-Latn-RS"/>
        </w:rPr>
        <w:t xml:space="preserve"> s naznakom predmeta: Prijava za </w:t>
      </w:r>
      <w:r w:rsidR="00CF346C">
        <w:rPr>
          <w:lang w:val="sr-Latn-RS"/>
        </w:rPr>
        <w:t xml:space="preserve">obuku </w:t>
      </w:r>
      <w:r w:rsidRPr="00F46068">
        <w:rPr>
          <w:lang w:val="sr-Latn-RS"/>
        </w:rPr>
        <w:t xml:space="preserve"> osposobljavanja.</w:t>
      </w:r>
    </w:p>
    <w:p w14:paraId="453C99BA" w14:textId="77777777" w:rsidR="0050240A" w:rsidRDefault="0050240A" w:rsidP="00F46068">
      <w:pPr>
        <w:rPr>
          <w:lang w:val="sr-Latn-RS"/>
        </w:rPr>
      </w:pPr>
    </w:p>
    <w:p w14:paraId="53EC3F14" w14:textId="52134798" w:rsidR="0071424A" w:rsidRDefault="00F46068" w:rsidP="00F46068">
      <w:pPr>
        <w:rPr>
          <w:lang w:val="sr-Latn-RS"/>
        </w:rPr>
      </w:pPr>
      <w:r w:rsidRPr="00F46068">
        <w:rPr>
          <w:lang w:val="sr-Latn-RS"/>
        </w:rPr>
        <w:t>Prijav</w:t>
      </w:r>
      <w:r w:rsidR="00CE62F3">
        <w:rPr>
          <w:lang w:val="sr-Latn-RS"/>
        </w:rPr>
        <w:t>e</w:t>
      </w:r>
      <w:r w:rsidRPr="00F46068">
        <w:rPr>
          <w:lang w:val="sr-Latn-RS"/>
        </w:rPr>
        <w:t xml:space="preserve"> </w:t>
      </w:r>
      <w:proofErr w:type="spellStart"/>
      <w:r w:rsidRPr="00F46068">
        <w:rPr>
          <w:lang w:val="sr-Latn-RS"/>
        </w:rPr>
        <w:t>zaprimljen</w:t>
      </w:r>
      <w:r w:rsidR="00CE62F3">
        <w:rPr>
          <w:lang w:val="sr-Latn-RS"/>
        </w:rPr>
        <w:t>e</w:t>
      </w:r>
      <w:proofErr w:type="spellEnd"/>
      <w:r w:rsidRPr="00F46068">
        <w:rPr>
          <w:lang w:val="sr-Latn-RS"/>
        </w:rPr>
        <w:t xml:space="preserve"> nakon isteka roka za podnošenje ponuda neće </w:t>
      </w:r>
      <w:r w:rsidR="004C35E6">
        <w:rPr>
          <w:lang w:val="sr-Latn-RS"/>
        </w:rPr>
        <w:t>biti</w:t>
      </w:r>
      <w:r w:rsidRPr="00F46068">
        <w:rPr>
          <w:lang w:val="sr-Latn-RS"/>
        </w:rPr>
        <w:t xml:space="preserve"> razmatra</w:t>
      </w:r>
      <w:r w:rsidR="004C35E6">
        <w:rPr>
          <w:lang w:val="sr-Latn-RS"/>
        </w:rPr>
        <w:t>ne.</w:t>
      </w:r>
    </w:p>
    <w:p w14:paraId="0BD9E870" w14:textId="1D595C5F" w:rsidR="00CE62F3" w:rsidRPr="00CE62F3" w:rsidRDefault="00CE62F3" w:rsidP="00CE62F3">
      <w:pPr>
        <w:tabs>
          <w:tab w:val="left" w:pos="3084"/>
        </w:tabs>
        <w:rPr>
          <w:lang w:val="bs-Latn-BA"/>
        </w:rPr>
      </w:pPr>
    </w:p>
    <w:sectPr w:rsidR="00CE62F3" w:rsidRPr="00CE62F3" w:rsidSect="00E4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417" w:left="127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7F60" w14:textId="77777777" w:rsidR="00AC13B4" w:rsidRDefault="00AC13B4">
      <w:pPr>
        <w:spacing w:line="240" w:lineRule="auto"/>
      </w:pPr>
      <w:r>
        <w:separator/>
      </w:r>
    </w:p>
  </w:endnote>
  <w:endnote w:type="continuationSeparator" w:id="0">
    <w:p w14:paraId="58D4E674" w14:textId="77777777" w:rsidR="00AC13B4" w:rsidRDefault="00AC1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CA39" w14:textId="77777777" w:rsidR="004028CD" w:rsidRDefault="00402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2506" w14:textId="3035A47F" w:rsidR="0090476D" w:rsidRPr="00D17C78" w:rsidRDefault="0090476D">
    <w:pPr>
      <w:pStyle w:val="NoSpacing"/>
      <w:jc w:val="center"/>
      <w:rPr>
        <w:sz w:val="20"/>
        <w:szCs w:val="20"/>
        <w:lang w:val="hr-HR"/>
      </w:rPr>
    </w:pPr>
    <w:r w:rsidRPr="00D17C78">
      <w:rPr>
        <w:sz w:val="20"/>
        <w:szCs w:val="20"/>
        <w:lang w:val="hr-HR"/>
      </w:rPr>
      <w:t>PROJE</w:t>
    </w:r>
    <w:r w:rsidR="003C3C35">
      <w:rPr>
        <w:sz w:val="20"/>
        <w:szCs w:val="20"/>
        <w:lang w:val="hr-HR"/>
      </w:rPr>
      <w:t>KA</w:t>
    </w:r>
    <w:r w:rsidRPr="00D17C78">
      <w:rPr>
        <w:sz w:val="20"/>
        <w:szCs w:val="20"/>
        <w:lang w:val="hr-HR"/>
      </w:rPr>
      <w:t xml:space="preserve">T: </w:t>
    </w:r>
    <w:r w:rsidR="003C3C35" w:rsidRPr="003C3C35">
      <w:rPr>
        <w:rFonts w:asciiTheme="minorHAnsi" w:hAnsiTheme="minorHAnsi" w:cstheme="minorHAnsi"/>
        <w:lang w:val="bs-Latn-BA"/>
      </w:rPr>
      <w:t>„Ekonomske i socijalne prilike ka nezavisnosti žena, žrtava nasilja</w:t>
    </w:r>
    <w:r w:rsidR="00C65BB9">
      <w:rPr>
        <w:rFonts w:asciiTheme="minorHAnsi" w:hAnsiTheme="minorHAnsi" w:cstheme="minorHAnsi"/>
        <w:lang w:val="bs-Latn-BA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C826" w14:textId="77777777" w:rsidR="004028CD" w:rsidRDefault="00402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C124" w14:textId="77777777" w:rsidR="00AC13B4" w:rsidRDefault="00AC13B4">
      <w:pPr>
        <w:spacing w:line="240" w:lineRule="auto"/>
      </w:pPr>
      <w:r>
        <w:separator/>
      </w:r>
    </w:p>
  </w:footnote>
  <w:footnote w:type="continuationSeparator" w:id="0">
    <w:p w14:paraId="7F7DAC37" w14:textId="77777777" w:rsidR="00AC13B4" w:rsidRDefault="00AC1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8E57" w14:textId="77777777" w:rsidR="0090476D" w:rsidRDefault="00904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5657" w14:textId="65330D33" w:rsidR="0090476D" w:rsidRDefault="0090476D">
    <w:pPr>
      <w:pStyle w:val="NoSpacing"/>
      <w:jc w:val="left"/>
    </w:pPr>
    <w:r>
      <w:rPr>
        <w:noProof/>
      </w:rPr>
      <w:drawing>
        <wp:anchor distT="0" distB="0" distL="0" distR="0" simplePos="0" relativeHeight="251657216" behindDoc="0" locked="0" layoutInCell="1" allowOverlap="1" wp14:anchorId="39AAF915" wp14:editId="6F225C6A">
          <wp:simplePos x="0" y="0"/>
          <wp:positionH relativeFrom="column">
            <wp:posOffset>4224655</wp:posOffset>
          </wp:positionH>
          <wp:positionV relativeFrom="paragraph">
            <wp:posOffset>272415</wp:posOffset>
          </wp:positionV>
          <wp:extent cx="989330" cy="172720"/>
          <wp:effectExtent l="0" t="0" r="0" b="0"/>
          <wp:wrapNone/>
          <wp:docPr id="4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237" r="-37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172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14403AC8" wp14:editId="7F1BD043">
          <wp:simplePos x="0" y="0"/>
          <wp:positionH relativeFrom="column">
            <wp:posOffset>5439410</wp:posOffset>
          </wp:positionH>
          <wp:positionV relativeFrom="paragraph">
            <wp:posOffset>150495</wp:posOffset>
          </wp:positionV>
          <wp:extent cx="580390" cy="294640"/>
          <wp:effectExtent l="0" t="0" r="0" b="0"/>
          <wp:wrapNone/>
          <wp:docPr id="4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8" r="-9" b="-18"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294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1190B9" wp14:editId="61EA091C">
          <wp:extent cx="982345" cy="652145"/>
          <wp:effectExtent l="0" t="0" r="0" b="0"/>
          <wp:docPr id="4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r="-11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2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lang w:val="bs-Latn-BA"/>
      </w:rPr>
      <w:t xml:space="preserve">      </w:t>
    </w:r>
  </w:p>
  <w:p w14:paraId="0B171995" w14:textId="2DD63376" w:rsidR="0090476D" w:rsidRPr="008B1168" w:rsidRDefault="003C3C35" w:rsidP="005A3F5E">
    <w:pPr>
      <w:rPr>
        <w:sz w:val="11"/>
        <w:szCs w:val="11"/>
      </w:rPr>
    </w:pPr>
    <w:proofErr w:type="spellStart"/>
    <w:r>
      <w:rPr>
        <w:sz w:val="13"/>
        <w:szCs w:val="13"/>
      </w:rPr>
      <w:t>Finansira</w:t>
    </w:r>
    <w:proofErr w:type="spellEnd"/>
    <w:r>
      <w:rPr>
        <w:sz w:val="13"/>
        <w:szCs w:val="13"/>
      </w:rPr>
      <w:t xml:space="preserve"> </w:t>
    </w:r>
    <w:proofErr w:type="spellStart"/>
    <w:r>
      <w:rPr>
        <w:sz w:val="13"/>
        <w:szCs w:val="13"/>
      </w:rPr>
      <w:t>Evropska</w:t>
    </w:r>
    <w:proofErr w:type="spellEnd"/>
    <w:r>
      <w:rPr>
        <w:sz w:val="13"/>
        <w:szCs w:val="13"/>
      </w:rPr>
      <w:t xml:space="preserve"> </w:t>
    </w:r>
    <w:proofErr w:type="spellStart"/>
    <w:proofErr w:type="gramStart"/>
    <w:r>
      <w:rPr>
        <w:sz w:val="13"/>
        <w:szCs w:val="13"/>
      </w:rPr>
      <w:t>unija</w:t>
    </w:r>
    <w:proofErr w:type="spellEnd"/>
    <w:r>
      <w:rPr>
        <w:sz w:val="13"/>
        <w:szCs w:val="13"/>
      </w:rPr>
      <w:t xml:space="preserve"> </w:t>
    </w:r>
    <w:r w:rsidR="0090476D" w:rsidRPr="005A3F5E">
      <w:rPr>
        <w:sz w:val="10"/>
        <w:szCs w:val="10"/>
      </w:rPr>
      <w:t xml:space="preserve"> </w:t>
    </w:r>
    <w:r w:rsidR="0090476D">
      <w:rPr>
        <w:sz w:val="12"/>
        <w:szCs w:val="12"/>
        <w:lang w:val="bs-Latn-BA"/>
      </w:rPr>
      <w:tab/>
    </w:r>
    <w:proofErr w:type="gramEnd"/>
    <w:r w:rsidR="0090476D">
      <w:rPr>
        <w:sz w:val="14"/>
        <w:szCs w:val="14"/>
        <w:lang w:val="bs-Latn-BA"/>
      </w:rPr>
      <w:tab/>
      <w:t xml:space="preserve">                                                                                      </w:t>
    </w:r>
    <w:r>
      <w:rPr>
        <w:sz w:val="14"/>
        <w:szCs w:val="14"/>
        <w:lang w:val="bs-Latn-BA"/>
      </w:rPr>
      <w:t xml:space="preserve">                                                                                             </w:t>
    </w:r>
    <w:proofErr w:type="spellStart"/>
    <w:r>
      <w:rPr>
        <w:sz w:val="11"/>
        <w:szCs w:val="11"/>
        <w:lang w:val="bs-Latn-BA"/>
      </w:rPr>
      <w:t>Proekat</w:t>
    </w:r>
    <w:proofErr w:type="spellEnd"/>
    <w:r>
      <w:rPr>
        <w:sz w:val="11"/>
        <w:szCs w:val="11"/>
        <w:lang w:val="bs-Latn-BA"/>
      </w:rPr>
      <w:t xml:space="preserve"> implementiraju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1C29" w14:textId="77777777" w:rsidR="0090476D" w:rsidRDefault="00904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0F1A"/>
    <w:multiLevelType w:val="hybridMultilevel"/>
    <w:tmpl w:val="9280D5D2"/>
    <w:lvl w:ilvl="0" w:tplc="D064393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B0D"/>
    <w:multiLevelType w:val="hybridMultilevel"/>
    <w:tmpl w:val="09C67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37B7D"/>
    <w:multiLevelType w:val="hybridMultilevel"/>
    <w:tmpl w:val="8A2E71A6"/>
    <w:lvl w:ilvl="0" w:tplc="2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5C1DE4"/>
    <w:multiLevelType w:val="hybridMultilevel"/>
    <w:tmpl w:val="D3B08ACA"/>
    <w:lvl w:ilvl="0" w:tplc="2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C4421A2"/>
    <w:multiLevelType w:val="hybridMultilevel"/>
    <w:tmpl w:val="04EE7656"/>
    <w:lvl w:ilvl="0" w:tplc="D0643938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E6026"/>
    <w:multiLevelType w:val="hybridMultilevel"/>
    <w:tmpl w:val="DD5A4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3526F"/>
    <w:multiLevelType w:val="hybridMultilevel"/>
    <w:tmpl w:val="8A2E71A6"/>
    <w:lvl w:ilvl="0" w:tplc="2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A6"/>
    <w:rsid w:val="00013F85"/>
    <w:rsid w:val="00014B3D"/>
    <w:rsid w:val="00033D0C"/>
    <w:rsid w:val="00042D65"/>
    <w:rsid w:val="00043E26"/>
    <w:rsid w:val="00063BD2"/>
    <w:rsid w:val="0006475B"/>
    <w:rsid w:val="00090A77"/>
    <w:rsid w:val="000C0C71"/>
    <w:rsid w:val="000C49FA"/>
    <w:rsid w:val="000E1236"/>
    <w:rsid w:val="000E44E7"/>
    <w:rsid w:val="00101625"/>
    <w:rsid w:val="001040F2"/>
    <w:rsid w:val="001119F6"/>
    <w:rsid w:val="0012505C"/>
    <w:rsid w:val="00131739"/>
    <w:rsid w:val="001458CD"/>
    <w:rsid w:val="00154AA2"/>
    <w:rsid w:val="001940F5"/>
    <w:rsid w:val="001A11EE"/>
    <w:rsid w:val="001A1E91"/>
    <w:rsid w:val="001B0FF0"/>
    <w:rsid w:val="001B3C4E"/>
    <w:rsid w:val="001D32D7"/>
    <w:rsid w:val="001D38EB"/>
    <w:rsid w:val="001D4B87"/>
    <w:rsid w:val="002044E5"/>
    <w:rsid w:val="00224B85"/>
    <w:rsid w:val="0023323D"/>
    <w:rsid w:val="00246FB0"/>
    <w:rsid w:val="00250895"/>
    <w:rsid w:val="0025280A"/>
    <w:rsid w:val="00263C4C"/>
    <w:rsid w:val="00271471"/>
    <w:rsid w:val="002725E9"/>
    <w:rsid w:val="00273A25"/>
    <w:rsid w:val="00284AC6"/>
    <w:rsid w:val="0029118E"/>
    <w:rsid w:val="002B089C"/>
    <w:rsid w:val="002B2F47"/>
    <w:rsid w:val="002D22A3"/>
    <w:rsid w:val="002D4BD8"/>
    <w:rsid w:val="002D5796"/>
    <w:rsid w:val="002E2865"/>
    <w:rsid w:val="002F4BE5"/>
    <w:rsid w:val="003025DF"/>
    <w:rsid w:val="00303D47"/>
    <w:rsid w:val="00306CCC"/>
    <w:rsid w:val="003118E5"/>
    <w:rsid w:val="00321633"/>
    <w:rsid w:val="0032630B"/>
    <w:rsid w:val="00334240"/>
    <w:rsid w:val="00344CDC"/>
    <w:rsid w:val="00351918"/>
    <w:rsid w:val="00357B06"/>
    <w:rsid w:val="00360DE3"/>
    <w:rsid w:val="0036438C"/>
    <w:rsid w:val="003723BE"/>
    <w:rsid w:val="003901B2"/>
    <w:rsid w:val="00394E44"/>
    <w:rsid w:val="003C3C35"/>
    <w:rsid w:val="003D490B"/>
    <w:rsid w:val="003D7D60"/>
    <w:rsid w:val="003F0BC5"/>
    <w:rsid w:val="004028CD"/>
    <w:rsid w:val="00424BD6"/>
    <w:rsid w:val="00427439"/>
    <w:rsid w:val="0045607C"/>
    <w:rsid w:val="00456AF4"/>
    <w:rsid w:val="00461653"/>
    <w:rsid w:val="0046312D"/>
    <w:rsid w:val="004A47DC"/>
    <w:rsid w:val="004B7507"/>
    <w:rsid w:val="004C35E6"/>
    <w:rsid w:val="004D26E7"/>
    <w:rsid w:val="004E680A"/>
    <w:rsid w:val="004F26F5"/>
    <w:rsid w:val="004F79A2"/>
    <w:rsid w:val="0050240A"/>
    <w:rsid w:val="00506DBC"/>
    <w:rsid w:val="00515776"/>
    <w:rsid w:val="00537D08"/>
    <w:rsid w:val="00541631"/>
    <w:rsid w:val="00556563"/>
    <w:rsid w:val="00557358"/>
    <w:rsid w:val="005611D1"/>
    <w:rsid w:val="00577D07"/>
    <w:rsid w:val="0059077A"/>
    <w:rsid w:val="005A0E71"/>
    <w:rsid w:val="005A3F5E"/>
    <w:rsid w:val="005B5782"/>
    <w:rsid w:val="005B6A18"/>
    <w:rsid w:val="005C2042"/>
    <w:rsid w:val="006070B4"/>
    <w:rsid w:val="00611D60"/>
    <w:rsid w:val="00626B27"/>
    <w:rsid w:val="00632418"/>
    <w:rsid w:val="0064615C"/>
    <w:rsid w:val="006473A0"/>
    <w:rsid w:val="00654481"/>
    <w:rsid w:val="00663CCD"/>
    <w:rsid w:val="0066768B"/>
    <w:rsid w:val="00676F79"/>
    <w:rsid w:val="00686FB6"/>
    <w:rsid w:val="00695FFF"/>
    <w:rsid w:val="006A14CE"/>
    <w:rsid w:val="006C1B3E"/>
    <w:rsid w:val="006D3957"/>
    <w:rsid w:val="006F21F1"/>
    <w:rsid w:val="006F2331"/>
    <w:rsid w:val="006F6D54"/>
    <w:rsid w:val="00702AA1"/>
    <w:rsid w:val="00711989"/>
    <w:rsid w:val="0071424A"/>
    <w:rsid w:val="00723EEC"/>
    <w:rsid w:val="007256A3"/>
    <w:rsid w:val="00735101"/>
    <w:rsid w:val="00736088"/>
    <w:rsid w:val="0073779B"/>
    <w:rsid w:val="007622E5"/>
    <w:rsid w:val="00764DF4"/>
    <w:rsid w:val="00784315"/>
    <w:rsid w:val="007A7260"/>
    <w:rsid w:val="007B5153"/>
    <w:rsid w:val="007C259C"/>
    <w:rsid w:val="007E20A3"/>
    <w:rsid w:val="007F0AA0"/>
    <w:rsid w:val="00804ACD"/>
    <w:rsid w:val="0081110D"/>
    <w:rsid w:val="008175FF"/>
    <w:rsid w:val="0084268D"/>
    <w:rsid w:val="00847B73"/>
    <w:rsid w:val="00856884"/>
    <w:rsid w:val="00871B67"/>
    <w:rsid w:val="0088071C"/>
    <w:rsid w:val="00884EA5"/>
    <w:rsid w:val="00892042"/>
    <w:rsid w:val="008B1168"/>
    <w:rsid w:val="008B5361"/>
    <w:rsid w:val="008C1E6D"/>
    <w:rsid w:val="008C52F1"/>
    <w:rsid w:val="008C6BCA"/>
    <w:rsid w:val="008D140E"/>
    <w:rsid w:val="008D255B"/>
    <w:rsid w:val="008F341F"/>
    <w:rsid w:val="008F5289"/>
    <w:rsid w:val="009029AD"/>
    <w:rsid w:val="0090476D"/>
    <w:rsid w:val="00915066"/>
    <w:rsid w:val="00917D72"/>
    <w:rsid w:val="00953C47"/>
    <w:rsid w:val="00997223"/>
    <w:rsid w:val="00997A67"/>
    <w:rsid w:val="009B0346"/>
    <w:rsid w:val="009C7F81"/>
    <w:rsid w:val="009E1126"/>
    <w:rsid w:val="009F2A67"/>
    <w:rsid w:val="009F64ED"/>
    <w:rsid w:val="00A23512"/>
    <w:rsid w:val="00A423FF"/>
    <w:rsid w:val="00A44DA1"/>
    <w:rsid w:val="00A4500B"/>
    <w:rsid w:val="00A4610E"/>
    <w:rsid w:val="00A5329C"/>
    <w:rsid w:val="00A53B4B"/>
    <w:rsid w:val="00A57F55"/>
    <w:rsid w:val="00A734E2"/>
    <w:rsid w:val="00A81C08"/>
    <w:rsid w:val="00AA564C"/>
    <w:rsid w:val="00AA7981"/>
    <w:rsid w:val="00AB706F"/>
    <w:rsid w:val="00AC13B4"/>
    <w:rsid w:val="00AE399F"/>
    <w:rsid w:val="00B01B59"/>
    <w:rsid w:val="00B25BF4"/>
    <w:rsid w:val="00B3154E"/>
    <w:rsid w:val="00B360D9"/>
    <w:rsid w:val="00B37A63"/>
    <w:rsid w:val="00B7504D"/>
    <w:rsid w:val="00B8422E"/>
    <w:rsid w:val="00B92A07"/>
    <w:rsid w:val="00B946F2"/>
    <w:rsid w:val="00B948E7"/>
    <w:rsid w:val="00B970D1"/>
    <w:rsid w:val="00BA000A"/>
    <w:rsid w:val="00BB118C"/>
    <w:rsid w:val="00BC0A19"/>
    <w:rsid w:val="00BC2558"/>
    <w:rsid w:val="00BD226C"/>
    <w:rsid w:val="00BD2899"/>
    <w:rsid w:val="00C06F8F"/>
    <w:rsid w:val="00C10471"/>
    <w:rsid w:val="00C208AB"/>
    <w:rsid w:val="00C278A7"/>
    <w:rsid w:val="00C353E2"/>
    <w:rsid w:val="00C42B8D"/>
    <w:rsid w:val="00C65BB9"/>
    <w:rsid w:val="00CC04ED"/>
    <w:rsid w:val="00CC1F09"/>
    <w:rsid w:val="00CC4AAD"/>
    <w:rsid w:val="00CC63F4"/>
    <w:rsid w:val="00CE62F3"/>
    <w:rsid w:val="00CE7F39"/>
    <w:rsid w:val="00CF1482"/>
    <w:rsid w:val="00CF346C"/>
    <w:rsid w:val="00D04BCC"/>
    <w:rsid w:val="00D17C78"/>
    <w:rsid w:val="00D508B0"/>
    <w:rsid w:val="00D5176B"/>
    <w:rsid w:val="00D73A90"/>
    <w:rsid w:val="00D935E1"/>
    <w:rsid w:val="00DD1B9D"/>
    <w:rsid w:val="00DE4A6B"/>
    <w:rsid w:val="00DE5793"/>
    <w:rsid w:val="00DF34ED"/>
    <w:rsid w:val="00DF461B"/>
    <w:rsid w:val="00DF65D1"/>
    <w:rsid w:val="00E02138"/>
    <w:rsid w:val="00E07181"/>
    <w:rsid w:val="00E07AC5"/>
    <w:rsid w:val="00E36DB8"/>
    <w:rsid w:val="00E460D5"/>
    <w:rsid w:val="00E53216"/>
    <w:rsid w:val="00E6149B"/>
    <w:rsid w:val="00E63162"/>
    <w:rsid w:val="00E92120"/>
    <w:rsid w:val="00E93D8A"/>
    <w:rsid w:val="00EA13C4"/>
    <w:rsid w:val="00EA5E89"/>
    <w:rsid w:val="00EC1654"/>
    <w:rsid w:val="00EC1A26"/>
    <w:rsid w:val="00EC30EC"/>
    <w:rsid w:val="00EC34AE"/>
    <w:rsid w:val="00ED3D05"/>
    <w:rsid w:val="00ED4C47"/>
    <w:rsid w:val="00EE685B"/>
    <w:rsid w:val="00EF0871"/>
    <w:rsid w:val="00F00917"/>
    <w:rsid w:val="00F00F7F"/>
    <w:rsid w:val="00F20999"/>
    <w:rsid w:val="00F23AFF"/>
    <w:rsid w:val="00F27DB6"/>
    <w:rsid w:val="00F4445C"/>
    <w:rsid w:val="00F46068"/>
    <w:rsid w:val="00F47BA5"/>
    <w:rsid w:val="00F54EA2"/>
    <w:rsid w:val="00F64C59"/>
    <w:rsid w:val="00F708D8"/>
    <w:rsid w:val="00F70B5F"/>
    <w:rsid w:val="00F766B3"/>
    <w:rsid w:val="00F83CB4"/>
    <w:rsid w:val="00FB152A"/>
    <w:rsid w:val="00FB2BB1"/>
    <w:rsid w:val="00FC3BB3"/>
    <w:rsid w:val="00FC647C"/>
    <w:rsid w:val="00FE10B2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68D42E3"/>
  <w15:chartTrackingRefBased/>
  <w15:docId w15:val="{7876EB70-B3B7-4B21-BCDF-6AE7E2E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jlqj4b">
    <w:name w:val="jlqj4b"/>
    <w:basedOn w:val="DefaultParagraphFont"/>
  </w:style>
  <w:style w:type="character" w:styleId="UnresolvedMention">
    <w:name w:val="Unresolved Mention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line="240" w:lineRule="auto"/>
    </w:pPr>
  </w:style>
  <w:style w:type="paragraph" w:styleId="Footer">
    <w:name w:val="footer"/>
    <w:basedOn w:val="Normal"/>
    <w:pPr>
      <w:spacing w:line="240" w:lineRule="auto"/>
    </w:pPr>
  </w:style>
  <w:style w:type="paragraph" w:styleId="NoSpacing">
    <w:name w:val="No Spacing"/>
    <w:uiPriority w:val="1"/>
    <w:qFormat/>
    <w:pPr>
      <w:suppressAutoHyphens/>
      <w:jc w:val="both"/>
    </w:pPr>
    <w:rPr>
      <w:rFonts w:ascii="Calibri" w:eastAsia="Calibri" w:hAnsi="Calibri"/>
      <w:sz w:val="22"/>
      <w:szCs w:val="22"/>
      <w:lang w:val="sr-Latn-BA" w:eastAsia="zh-CN"/>
    </w:rPr>
  </w:style>
  <w:style w:type="character" w:customStyle="1" w:styleId="mceitemhidden">
    <w:name w:val="mceitemhidden"/>
    <w:basedOn w:val="DefaultParagraphFont"/>
    <w:rsid w:val="00997A67"/>
  </w:style>
  <w:style w:type="character" w:customStyle="1" w:styleId="apple-converted-space">
    <w:name w:val="apple-converted-space"/>
    <w:basedOn w:val="DefaultParagraphFont"/>
    <w:rsid w:val="00997A67"/>
  </w:style>
  <w:style w:type="character" w:customStyle="1" w:styleId="hiddengrammarerror">
    <w:name w:val="hiddengrammarerror"/>
    <w:basedOn w:val="DefaultParagraphFont"/>
    <w:rsid w:val="00997A67"/>
  </w:style>
  <w:style w:type="character" w:customStyle="1" w:styleId="hiddenspellerror">
    <w:name w:val="hiddenspellerror"/>
    <w:basedOn w:val="DefaultParagraphFont"/>
    <w:rsid w:val="00997A67"/>
  </w:style>
  <w:style w:type="character" w:customStyle="1" w:styleId="hiddensuggestion">
    <w:name w:val="hiddensuggestion"/>
    <w:basedOn w:val="DefaultParagraphFont"/>
    <w:rsid w:val="00997A67"/>
  </w:style>
  <w:style w:type="paragraph" w:styleId="NormalWeb">
    <w:name w:val="Normal (Web)"/>
    <w:basedOn w:val="Normal"/>
    <w:uiPriority w:val="99"/>
    <w:semiHidden/>
    <w:unhideWhenUsed/>
    <w:rsid w:val="005A3F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162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B0346"/>
  </w:style>
  <w:style w:type="paragraph" w:styleId="ListParagraph">
    <w:name w:val="List Paragraph"/>
    <w:basedOn w:val="Normal"/>
    <w:uiPriority w:val="34"/>
    <w:qFormat/>
    <w:rsid w:val="00A53B4B"/>
    <w:pPr>
      <w:ind w:left="720"/>
      <w:contextualSpacing/>
    </w:pPr>
  </w:style>
  <w:style w:type="table" w:styleId="TableGrid">
    <w:name w:val="Table Grid"/>
    <w:basedOn w:val="TableNormal"/>
    <w:uiPriority w:val="39"/>
    <w:rsid w:val="00B2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90476D"/>
  </w:style>
  <w:style w:type="character" w:styleId="CommentReference">
    <w:name w:val="annotation reference"/>
    <w:basedOn w:val="DefaultParagraphFont"/>
    <w:uiPriority w:val="99"/>
    <w:semiHidden/>
    <w:unhideWhenUsed/>
    <w:rsid w:val="00C0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F8F"/>
    <w:rPr>
      <w:rFonts w:ascii="Calibri" w:eastAsia="Calibri" w:hAnsi="Calibr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8F"/>
    <w:rPr>
      <w:rFonts w:ascii="Calibri" w:eastAsia="Calibri" w:hAnsi="Calibr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0F458-D669-4548-8B1C-C6CE608C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</dc:creator>
  <cp:keywords/>
  <dc:description/>
  <cp:lastModifiedBy>Microsoft Office User</cp:lastModifiedBy>
  <cp:revision>2</cp:revision>
  <cp:lastPrinted>1995-11-21T16:41:00Z</cp:lastPrinted>
  <dcterms:created xsi:type="dcterms:W3CDTF">2021-05-20T09:58:00Z</dcterms:created>
  <dcterms:modified xsi:type="dcterms:W3CDTF">2021-05-20T09:58:00Z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</Properties>
</file>